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w:pict>
      </w:r>
    </w:p>
    <w:p w:rsidR="00000000" w:rsidDel="00000000" w:rsidP="00000000" w:rsidRDefault="00000000" w:rsidRPr="00000000" w14:paraId="00000002">
      <w:pPr>
        <w:widowControl w:val="0"/>
        <w:pBdr>
          <w:top w:space="0" w:sz="0" w:val="nil"/>
          <w:left w:space="0" w:sz="0" w:val="nil"/>
          <w:bottom w:space="0" w:sz="0" w:val="nil"/>
          <w:right w:space="0" w:sz="0" w:val="nil"/>
          <w:between w:space="0" w:sz="0" w:val="nil"/>
        </w:pBdr>
        <w:spacing w:after="0" w:line="276" w:lineRule="auto"/>
        <w:ind w:left="0" w:firstLine="0"/>
        <w:rPr/>
      </w:pPr>
      <w:r w:rsidDel="00000000" w:rsidR="00000000" w:rsidRPr="00000000">
        <w:rPr>
          <w:rtl w:val="0"/>
        </w:rPr>
      </w:r>
    </w:p>
    <w:p w:rsidR="00000000" w:rsidDel="00000000" w:rsidP="00000000" w:rsidRDefault="00000000" w:rsidRPr="00000000" w14:paraId="00000003">
      <w:pPr>
        <w:spacing w:after="240" w:line="259" w:lineRule="auto"/>
        <w:ind w:left="0" w:firstLine="0"/>
        <w:rPr/>
      </w:pPr>
      <w:r w:rsidDel="00000000" w:rsidR="00000000" w:rsidRPr="00000000">
        <w:rPr>
          <w:rtl w:val="0"/>
        </w:rPr>
      </w:r>
    </w:p>
    <w:p w:rsidR="00000000" w:rsidDel="00000000" w:rsidP="00000000" w:rsidRDefault="00000000" w:rsidRPr="00000000" w14:paraId="00000004">
      <w:pPr>
        <w:pBdr>
          <w:top w:color="000000" w:space="0" w:sz="12" w:val="single"/>
          <w:left w:color="000000" w:space="0" w:sz="12" w:val="single"/>
          <w:bottom w:color="000000" w:space="0" w:sz="12" w:val="single"/>
          <w:right w:color="000000" w:space="0" w:sz="12" w:val="single"/>
        </w:pBdr>
        <w:spacing w:after="116" w:line="259" w:lineRule="auto"/>
        <w:ind w:left="2" w:firstLine="0"/>
        <w:rPr/>
      </w:pPr>
      <w:r w:rsidDel="00000000" w:rsidR="00000000" w:rsidRPr="00000000">
        <w:rPr>
          <w:rtl w:val="0"/>
        </w:rPr>
        <w:t xml:space="preserve"> </w:t>
      </w:r>
    </w:p>
    <w:p w:rsidR="00000000" w:rsidDel="00000000" w:rsidP="00000000" w:rsidRDefault="00000000" w:rsidRPr="00000000" w14:paraId="00000005">
      <w:pPr>
        <w:pBdr>
          <w:top w:color="000000" w:space="0" w:sz="12" w:val="single"/>
          <w:left w:color="000000" w:space="0" w:sz="12" w:val="single"/>
          <w:bottom w:color="000000" w:space="0" w:sz="12" w:val="single"/>
          <w:right w:color="000000" w:space="0" w:sz="12" w:val="single"/>
        </w:pBdr>
        <w:spacing w:after="476" w:line="259" w:lineRule="auto"/>
        <w:ind w:left="2" w:firstLine="0"/>
        <w:jc w:val="center"/>
        <w:rPr>
          <w:rFonts w:ascii="Calibri" w:cs="Calibri" w:eastAsia="Calibri" w:hAnsi="Calibri"/>
        </w:rPr>
      </w:pPr>
      <w:r w:rsidDel="00000000" w:rsidR="00000000" w:rsidRPr="00000000">
        <w:rPr>
          <w:rFonts w:ascii="Calibri" w:cs="Calibri" w:eastAsia="Calibri" w:hAnsi="Calibri"/>
          <w:sz w:val="36"/>
          <w:szCs w:val="36"/>
          <w:rtl w:val="0"/>
        </w:rPr>
        <w:t xml:space="preserve">Ton Yr Ywen Primary School Premises Hire Policy</w:t>
      </w:r>
      <w:r w:rsidDel="00000000" w:rsidR="00000000" w:rsidRPr="00000000">
        <w:rPr>
          <w:rtl w:val="0"/>
        </w:rPr>
      </w:r>
    </w:p>
    <w:p w:rsidR="00000000" w:rsidDel="00000000" w:rsidP="00000000" w:rsidRDefault="00000000" w:rsidRPr="00000000" w14:paraId="00000006">
      <w:pPr>
        <w:pBdr>
          <w:top w:color="000000" w:space="0" w:sz="12" w:val="single"/>
          <w:left w:color="000000" w:space="0" w:sz="12" w:val="single"/>
          <w:bottom w:color="000000" w:space="0" w:sz="12" w:val="single"/>
          <w:right w:color="000000" w:space="0" w:sz="12" w:val="single"/>
        </w:pBdr>
        <w:spacing w:after="192" w:line="259" w:lineRule="auto"/>
        <w:ind w:left="2" w:firstLine="0"/>
        <w:jc w:val="center"/>
        <w:rPr/>
      </w:pPr>
      <w:r w:rsidDel="00000000" w:rsidR="00000000" w:rsidRPr="00000000">
        <w:rPr>
          <w:rtl w:val="0"/>
        </w:rPr>
      </w:r>
    </w:p>
    <w:p w:rsidR="00000000" w:rsidDel="00000000" w:rsidP="00000000" w:rsidRDefault="00000000" w:rsidRPr="00000000" w14:paraId="00000007">
      <w:pPr>
        <w:pBdr>
          <w:top w:color="000000" w:space="0" w:sz="12" w:val="single"/>
          <w:left w:color="000000" w:space="0" w:sz="12" w:val="single"/>
          <w:bottom w:color="000000" w:space="0" w:sz="12" w:val="single"/>
          <w:right w:color="000000" w:space="0" w:sz="12" w:val="single"/>
        </w:pBdr>
        <w:spacing w:after="116" w:line="259" w:lineRule="auto"/>
        <w:ind w:left="2" w:firstLine="0"/>
        <w:jc w:val="center"/>
        <w:rPr>
          <w:rFonts w:ascii="Calibri" w:cs="Calibri" w:eastAsia="Calibri" w:hAnsi="Calibri"/>
        </w:rPr>
      </w:pPr>
      <w:r w:rsidDel="00000000" w:rsidR="00000000" w:rsidRPr="00000000">
        <w:rPr>
          <w:rFonts w:ascii="Calibri" w:cs="Calibri" w:eastAsia="Calibri" w:hAnsi="Calibri"/>
          <w:sz w:val="28"/>
          <w:szCs w:val="28"/>
          <w:rtl w:val="0"/>
        </w:rPr>
        <w:t xml:space="preserve">July 2025</w:t>
      </w:r>
      <w:r w:rsidDel="00000000" w:rsidR="00000000" w:rsidRPr="00000000">
        <w:rPr>
          <w:rtl w:val="0"/>
        </w:rPr>
      </w:r>
    </w:p>
    <w:p w:rsidR="00000000" w:rsidDel="00000000" w:rsidP="00000000" w:rsidRDefault="00000000" w:rsidRPr="00000000" w14:paraId="00000008">
      <w:pPr>
        <w:pBdr>
          <w:top w:color="000000" w:space="0" w:sz="12" w:val="single"/>
          <w:left w:color="000000" w:space="0" w:sz="12" w:val="single"/>
          <w:bottom w:color="000000" w:space="0" w:sz="12" w:val="single"/>
          <w:right w:color="000000" w:space="0" w:sz="12" w:val="single"/>
        </w:pBdr>
        <w:spacing w:after="113" w:line="259" w:lineRule="auto"/>
        <w:ind w:left="2" w:firstLine="0"/>
        <w:rPr/>
      </w:pPr>
      <w:r w:rsidDel="00000000" w:rsidR="00000000" w:rsidRPr="00000000">
        <w:rPr>
          <w:rtl w:val="0"/>
        </w:rPr>
        <w:t xml:space="preserve"> </w:t>
      </w:r>
    </w:p>
    <w:p w:rsidR="00000000" w:rsidDel="00000000" w:rsidP="00000000" w:rsidRDefault="00000000" w:rsidRPr="00000000" w14:paraId="00000009">
      <w:pPr>
        <w:pBdr>
          <w:top w:color="000000" w:space="0" w:sz="12" w:val="single"/>
          <w:left w:color="000000" w:space="0" w:sz="12" w:val="single"/>
          <w:bottom w:color="000000" w:space="0" w:sz="12" w:val="single"/>
          <w:right w:color="000000" w:space="0" w:sz="12" w:val="single"/>
        </w:pBdr>
        <w:spacing w:after="113" w:line="259" w:lineRule="auto"/>
        <w:ind w:left="2" w:firstLine="0"/>
        <w:jc w:val="center"/>
        <w:rPr/>
      </w:pPr>
      <w:r w:rsidDel="00000000" w:rsidR="00000000" w:rsidRPr="00000000">
        <w:rPr/>
        <w:drawing>
          <wp:inline distB="0" distT="0" distL="0" distR="0">
            <wp:extent cx="2171700" cy="2177415"/>
            <wp:effectExtent b="0" l="0" r="0" t="0"/>
            <wp:docPr descr="A logo with an owl and a tree&#10;&#10;Description automatically generated" id="731437320" name="image6.jpg"/>
            <a:graphic>
              <a:graphicData uri="http://schemas.openxmlformats.org/drawingml/2006/picture">
                <pic:pic>
                  <pic:nvPicPr>
                    <pic:cNvPr descr="A logo with an owl and a tree&#10;&#10;Description automatically generated" id="0" name="image6.jpg"/>
                    <pic:cNvPicPr preferRelativeResize="0"/>
                  </pic:nvPicPr>
                  <pic:blipFill>
                    <a:blip r:embed="rId9"/>
                    <a:srcRect b="0" l="0" r="0" t="0"/>
                    <a:stretch>
                      <a:fillRect/>
                    </a:stretch>
                  </pic:blipFill>
                  <pic:spPr>
                    <a:xfrm>
                      <a:off x="0" y="0"/>
                      <a:ext cx="2171700" cy="2177415"/>
                    </a:xfrm>
                    <a:prstGeom prst="rect"/>
                    <a:ln/>
                  </pic:spPr>
                </pic:pic>
              </a:graphicData>
            </a:graphic>
          </wp:inline>
        </w:drawing>
      </w:r>
      <w:r w:rsidDel="00000000" w:rsidR="00000000" w:rsidRPr="00000000">
        <w:rPr>
          <w:rtl w:val="0"/>
        </w:rPr>
      </w:r>
    </w:p>
    <w:p w:rsidR="00000000" w:rsidDel="00000000" w:rsidP="00000000" w:rsidRDefault="00000000" w:rsidRPr="00000000" w14:paraId="0000000A">
      <w:pPr>
        <w:pBdr>
          <w:top w:color="000000" w:space="0" w:sz="12" w:val="single"/>
          <w:left w:color="000000" w:space="0" w:sz="12" w:val="single"/>
          <w:bottom w:color="000000" w:space="0" w:sz="12" w:val="single"/>
          <w:right w:color="000000" w:space="0" w:sz="12" w:val="single"/>
        </w:pBdr>
        <w:spacing w:after="192" w:line="259" w:lineRule="auto"/>
        <w:ind w:left="2" w:firstLine="0"/>
        <w:rPr/>
      </w:pPr>
      <w:r w:rsidDel="00000000" w:rsidR="00000000" w:rsidRPr="00000000">
        <w:rPr>
          <w:rtl w:val="0"/>
        </w:rPr>
        <w:t xml:space="preserve"> </w:t>
      </w:r>
    </w:p>
    <w:p w:rsidR="00000000" w:rsidDel="00000000" w:rsidP="00000000" w:rsidRDefault="00000000" w:rsidRPr="00000000" w14:paraId="0000000B">
      <w:pPr>
        <w:pBdr>
          <w:top w:color="000000" w:space="0" w:sz="12" w:val="single"/>
          <w:left w:color="000000" w:space="0" w:sz="12" w:val="single"/>
          <w:bottom w:color="000000" w:space="0" w:sz="12" w:val="single"/>
          <w:right w:color="000000" w:space="0" w:sz="12" w:val="single"/>
        </w:pBdr>
        <w:spacing w:after="40" w:line="261" w:lineRule="auto"/>
        <w:ind w:left="2" w:firstLine="720"/>
        <w:jc w:val="center"/>
        <w:rPr>
          <w:rFonts w:ascii="Calibri" w:cs="Calibri" w:eastAsia="Calibri" w:hAnsi="Calibri"/>
        </w:rPr>
      </w:pPr>
      <w:r w:rsidDel="00000000" w:rsidR="00000000" w:rsidRPr="00000000">
        <w:rPr>
          <w:rFonts w:ascii="Calibri" w:cs="Calibri" w:eastAsia="Calibri" w:hAnsi="Calibri"/>
          <w:sz w:val="28"/>
          <w:szCs w:val="28"/>
          <w:rtl w:val="0"/>
        </w:rPr>
        <w:t xml:space="preserve">Approved by the Headteacher of Ton Yr Ywen Primary School</w:t>
      </w:r>
      <w:r w:rsidDel="00000000" w:rsidR="00000000" w:rsidRPr="00000000">
        <w:rPr>
          <w:rtl w:val="0"/>
        </w:rPr>
      </w:r>
    </w:p>
    <w:p w:rsidR="00000000" w:rsidDel="00000000" w:rsidP="00000000" w:rsidRDefault="00000000" w:rsidRPr="00000000" w14:paraId="0000000C">
      <w:pPr>
        <w:pBdr>
          <w:top w:color="000000" w:space="0" w:sz="12" w:val="single"/>
          <w:left w:color="000000" w:space="0" w:sz="12" w:val="single"/>
          <w:bottom w:color="000000" w:space="0" w:sz="12" w:val="single"/>
          <w:right w:color="000000" w:space="0" w:sz="12" w:val="single"/>
        </w:pBdr>
        <w:spacing w:after="191" w:line="259" w:lineRule="auto"/>
        <w:ind w:left="2" w:firstLine="0"/>
        <w:jc w:val="center"/>
        <w:rPr>
          <w:rFonts w:ascii="Calibri" w:cs="Calibri" w:eastAsia="Calibri" w:hAnsi="Calibri"/>
        </w:rPr>
      </w:pPr>
      <w:r w:rsidDel="00000000" w:rsidR="00000000" w:rsidRPr="00000000">
        <w:rPr>
          <w:rtl w:val="0"/>
        </w:rPr>
      </w:r>
    </w:p>
    <w:p w:rsidR="00000000" w:rsidDel="00000000" w:rsidP="00000000" w:rsidRDefault="00000000" w:rsidRPr="00000000" w14:paraId="0000000D">
      <w:pPr>
        <w:pBdr>
          <w:top w:color="000000" w:space="0" w:sz="12" w:val="single"/>
          <w:left w:color="000000" w:space="0" w:sz="12" w:val="single"/>
          <w:bottom w:color="000000" w:space="0" w:sz="12" w:val="single"/>
          <w:right w:color="000000" w:space="0" w:sz="12" w:val="single"/>
        </w:pBdr>
        <w:tabs>
          <w:tab w:val="center" w:leader="none" w:pos="4165"/>
        </w:tabs>
        <w:spacing w:after="112" w:line="261" w:lineRule="auto"/>
        <w:ind w:left="2" w:firstLine="0"/>
        <w:jc w:val="center"/>
        <w:rPr>
          <w:rFonts w:ascii="Calibri" w:cs="Calibri" w:eastAsia="Calibri" w:hAnsi="Calibri"/>
        </w:rPr>
      </w:pPr>
      <w:r w:rsidDel="00000000" w:rsidR="00000000" w:rsidRPr="00000000">
        <w:rPr>
          <w:rFonts w:ascii="Calibri" w:cs="Calibri" w:eastAsia="Calibri" w:hAnsi="Calibri"/>
          <w:sz w:val="28"/>
          <w:szCs w:val="28"/>
          <w:rtl w:val="0"/>
        </w:rPr>
        <w:t xml:space="preserve">Headteacher:  Mrs James-Griffiths</w:t>
      </w:r>
      <w:r w:rsidDel="00000000" w:rsidR="00000000" w:rsidRPr="00000000">
        <w:rPr>
          <w:rtl w:val="0"/>
        </w:rPr>
      </w:r>
    </w:p>
    <w:p w:rsidR="00000000" w:rsidDel="00000000" w:rsidP="00000000" w:rsidRDefault="00000000" w:rsidRPr="00000000" w14:paraId="0000000E">
      <w:pPr>
        <w:pBdr>
          <w:top w:color="000000" w:space="0" w:sz="12" w:val="single"/>
          <w:left w:color="000000" w:space="0" w:sz="12" w:val="single"/>
          <w:bottom w:color="000000" w:space="0" w:sz="12" w:val="single"/>
          <w:right w:color="000000" w:space="0" w:sz="12" w:val="single"/>
        </w:pBdr>
        <w:spacing w:after="124" w:line="259" w:lineRule="auto"/>
        <w:ind w:left="2" w:firstLine="0"/>
        <w:jc w:val="center"/>
        <w:rPr>
          <w:rFonts w:ascii="Calibri" w:cs="Calibri" w:eastAsia="Calibri" w:hAnsi="Calibri"/>
        </w:rPr>
      </w:pPr>
      <w:r w:rsidDel="00000000" w:rsidR="00000000" w:rsidRPr="00000000">
        <w:rPr>
          <w:rtl w:val="0"/>
        </w:rPr>
      </w:r>
    </w:p>
    <w:p w:rsidR="00000000" w:rsidDel="00000000" w:rsidP="00000000" w:rsidRDefault="00000000" w:rsidRPr="00000000" w14:paraId="0000000F">
      <w:pPr>
        <w:pBdr>
          <w:top w:color="000000" w:space="0" w:sz="12" w:val="single"/>
          <w:left w:color="000000" w:space="0" w:sz="12" w:val="single"/>
          <w:bottom w:color="000000" w:space="0" w:sz="12" w:val="single"/>
          <w:right w:color="000000" w:space="0" w:sz="12" w:val="single"/>
        </w:pBdr>
        <w:tabs>
          <w:tab w:val="center" w:leader="none" w:pos="2693"/>
        </w:tabs>
        <w:spacing w:after="112" w:line="261" w:lineRule="auto"/>
        <w:ind w:left="2" w:firstLine="0"/>
        <w:jc w:val="center"/>
        <w:rPr>
          <w:rFonts w:ascii="Calibri" w:cs="Calibri" w:eastAsia="Calibri" w:hAnsi="Calibri"/>
        </w:rPr>
      </w:pPr>
      <w:r w:rsidDel="00000000" w:rsidR="00000000" w:rsidRPr="00000000">
        <w:rPr>
          <w:rFonts w:ascii="Calibri" w:cs="Calibri" w:eastAsia="Calibri" w:hAnsi="Calibri"/>
          <w:sz w:val="28"/>
          <w:szCs w:val="28"/>
          <w:rtl w:val="0"/>
        </w:rPr>
        <w:t xml:space="preserve">Date: 9</w:t>
      </w:r>
      <w:r w:rsidDel="00000000" w:rsidR="00000000" w:rsidRPr="00000000">
        <w:rPr>
          <w:rFonts w:ascii="Calibri" w:cs="Calibri" w:eastAsia="Calibri" w:hAnsi="Calibri"/>
          <w:sz w:val="28"/>
          <w:szCs w:val="28"/>
          <w:vertAlign w:val="superscript"/>
          <w:rtl w:val="0"/>
        </w:rPr>
        <w:t xml:space="preserve">th</w:t>
      </w:r>
      <w:r w:rsidDel="00000000" w:rsidR="00000000" w:rsidRPr="00000000">
        <w:rPr>
          <w:rFonts w:ascii="Calibri" w:cs="Calibri" w:eastAsia="Calibri" w:hAnsi="Calibri"/>
          <w:sz w:val="28"/>
          <w:szCs w:val="28"/>
          <w:rtl w:val="0"/>
        </w:rPr>
        <w:t xml:space="preserve"> July 2025</w:t>
      </w:r>
      <w:r w:rsidDel="00000000" w:rsidR="00000000" w:rsidRPr="00000000">
        <w:rPr>
          <w:rtl w:val="0"/>
        </w:rPr>
      </w:r>
    </w:p>
    <w:p w:rsidR="00000000" w:rsidDel="00000000" w:rsidP="00000000" w:rsidRDefault="00000000" w:rsidRPr="00000000" w14:paraId="00000010">
      <w:pPr>
        <w:pBdr>
          <w:top w:color="000000" w:space="0" w:sz="12" w:val="single"/>
          <w:left w:color="000000" w:space="0" w:sz="12" w:val="single"/>
          <w:bottom w:color="000000" w:space="0" w:sz="12" w:val="single"/>
          <w:right w:color="000000" w:space="0" w:sz="12" w:val="single"/>
        </w:pBdr>
        <w:spacing w:after="112" w:line="259" w:lineRule="auto"/>
        <w:ind w:left="2" w:firstLine="0"/>
        <w:jc w:val="center"/>
        <w:rPr>
          <w:rFonts w:ascii="Calibri" w:cs="Calibri" w:eastAsia="Calibri" w:hAnsi="Calibri"/>
        </w:rPr>
      </w:pPr>
      <w:r w:rsidDel="00000000" w:rsidR="00000000" w:rsidRPr="00000000">
        <w:rPr>
          <w:rtl w:val="0"/>
        </w:rPr>
      </w:r>
    </w:p>
    <w:p w:rsidR="00000000" w:rsidDel="00000000" w:rsidP="00000000" w:rsidRDefault="00000000" w:rsidRPr="00000000" w14:paraId="00000011">
      <w:pPr>
        <w:pBdr>
          <w:top w:color="000000" w:space="0" w:sz="12" w:val="single"/>
          <w:left w:color="000000" w:space="0" w:sz="12" w:val="single"/>
          <w:bottom w:color="000000" w:space="0" w:sz="12" w:val="single"/>
          <w:right w:color="000000" w:space="0" w:sz="12" w:val="single"/>
        </w:pBdr>
        <w:spacing w:after="63" w:line="261" w:lineRule="auto"/>
        <w:jc w:val="center"/>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Date of Future Review:  July 2026 thereafter annually</w:t>
      </w:r>
    </w:p>
    <w:p w:rsidR="00000000" w:rsidDel="00000000" w:rsidP="00000000" w:rsidRDefault="00000000" w:rsidRPr="00000000" w14:paraId="00000012">
      <w:pPr>
        <w:pBdr>
          <w:top w:color="000000" w:space="0" w:sz="12" w:val="single"/>
          <w:left w:color="000000" w:space="0" w:sz="12" w:val="single"/>
          <w:bottom w:color="000000" w:space="0" w:sz="12" w:val="single"/>
          <w:right w:color="000000" w:space="0" w:sz="12" w:val="single"/>
        </w:pBdr>
        <w:spacing w:after="63" w:line="261" w:lineRule="auto"/>
        <w:jc w:val="center"/>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13">
      <w:pPr>
        <w:pBdr>
          <w:top w:color="000000" w:space="0" w:sz="12" w:val="single"/>
          <w:left w:color="000000" w:space="0" w:sz="12" w:val="single"/>
          <w:bottom w:color="000000" w:space="0" w:sz="12" w:val="single"/>
          <w:right w:color="000000" w:space="0" w:sz="12" w:val="single"/>
        </w:pBdr>
        <w:spacing w:after="63" w:line="261" w:lineRule="auto"/>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14">
      <w:pPr>
        <w:pBdr>
          <w:top w:color="000000" w:space="0" w:sz="12" w:val="single"/>
          <w:left w:color="000000" w:space="0" w:sz="12" w:val="single"/>
          <w:bottom w:color="000000" w:space="0" w:sz="12" w:val="single"/>
          <w:right w:color="000000" w:space="0" w:sz="12" w:val="single"/>
        </w:pBdr>
        <w:spacing w:after="63" w:line="261" w:lineRule="auto"/>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15">
      <w:pPr>
        <w:pBdr>
          <w:top w:color="000000" w:space="0" w:sz="12" w:val="single"/>
          <w:left w:color="000000" w:space="0" w:sz="12" w:val="single"/>
          <w:bottom w:color="000000" w:space="0" w:sz="12" w:val="single"/>
          <w:right w:color="000000" w:space="0" w:sz="12" w:val="single"/>
        </w:pBdr>
        <w:spacing w:after="63" w:line="261" w:lineRule="auto"/>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16">
      <w:pPr>
        <w:pBdr>
          <w:top w:color="000000" w:space="0" w:sz="12" w:val="single"/>
          <w:left w:color="000000" w:space="0" w:sz="12" w:val="single"/>
          <w:bottom w:color="000000" w:space="0" w:sz="12" w:val="single"/>
          <w:right w:color="000000" w:space="0" w:sz="12" w:val="single"/>
        </w:pBdr>
        <w:spacing w:after="63" w:line="261" w:lineRule="auto"/>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17">
      <w:pPr>
        <w:pBdr>
          <w:top w:color="000000" w:space="0" w:sz="12" w:val="single"/>
          <w:left w:color="000000" w:space="0" w:sz="12" w:val="single"/>
          <w:bottom w:color="000000" w:space="0" w:sz="12" w:val="single"/>
          <w:right w:color="000000" w:space="0" w:sz="12" w:val="single"/>
        </w:pBdr>
        <w:spacing w:after="63" w:line="261" w:lineRule="auto"/>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18">
      <w:pPr>
        <w:pBdr>
          <w:top w:color="000000" w:space="0" w:sz="12" w:val="single"/>
          <w:left w:color="000000" w:space="0" w:sz="12" w:val="single"/>
          <w:bottom w:color="000000" w:space="0" w:sz="12" w:val="single"/>
          <w:right w:color="000000" w:space="0" w:sz="12" w:val="single"/>
        </w:pBdr>
        <w:spacing w:after="63" w:line="261" w:lineRule="auto"/>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19">
      <w:pPr>
        <w:pBdr>
          <w:top w:color="000000" w:space="0" w:sz="12" w:val="single"/>
          <w:left w:color="000000" w:space="0" w:sz="12" w:val="single"/>
          <w:bottom w:color="000000" w:space="0" w:sz="12" w:val="single"/>
          <w:right w:color="000000" w:space="0" w:sz="12" w:val="single"/>
        </w:pBdr>
        <w:spacing w:after="63" w:line="261" w:lineRule="auto"/>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1A">
      <w:pPr>
        <w:pBdr>
          <w:top w:color="000000" w:space="0" w:sz="12" w:val="single"/>
          <w:left w:color="000000" w:space="0" w:sz="12" w:val="single"/>
          <w:bottom w:color="000000" w:space="0" w:sz="12" w:val="single"/>
          <w:right w:color="000000" w:space="0" w:sz="12" w:val="single"/>
        </w:pBdr>
        <w:spacing w:after="63" w:line="261" w:lineRule="auto"/>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1B">
      <w:pPr>
        <w:pStyle w:val="Heading2"/>
        <w:ind w:left="-5" w:firstLine="0"/>
        <w:rPr>
          <w:rFonts w:ascii="Calibri" w:cs="Calibri" w:eastAsia="Calibri" w:hAnsi="Calibri"/>
          <w:color w:val="ff0000"/>
        </w:rPr>
      </w:pPr>
      <w:r w:rsidDel="00000000" w:rsidR="00000000" w:rsidRPr="00000000">
        <w:rPr>
          <w:rFonts w:ascii="Calibri" w:cs="Calibri" w:eastAsia="Calibri" w:hAnsi="Calibri"/>
          <w:color w:val="ff0000"/>
          <w:rtl w:val="0"/>
        </w:rPr>
        <w:t xml:space="preserve">Contents</w:t>
      </w:r>
    </w:p>
    <w:p w:rsidR="00000000" w:rsidDel="00000000" w:rsidP="00000000" w:rsidRDefault="00000000" w:rsidRPr="00000000" w14:paraId="0000001C">
      <w:pPr>
        <w:numPr>
          <w:ilvl w:val="0"/>
          <w:numId w:val="1"/>
        </w:numPr>
        <w:ind w:left="220" w:hanging="22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Aims .............................................................................................................................................................. 2 </w:t>
      </w:r>
    </w:p>
    <w:p w:rsidR="00000000" w:rsidDel="00000000" w:rsidP="00000000" w:rsidRDefault="00000000" w:rsidRPr="00000000" w14:paraId="0000001D">
      <w:pPr>
        <w:numPr>
          <w:ilvl w:val="0"/>
          <w:numId w:val="1"/>
        </w:numPr>
        <w:ind w:left="220" w:hanging="22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Areas available for hire ................................................................................................................................. 2 </w:t>
      </w:r>
    </w:p>
    <w:p w:rsidR="00000000" w:rsidDel="00000000" w:rsidP="00000000" w:rsidRDefault="00000000" w:rsidRPr="00000000" w14:paraId="0000001E">
      <w:pPr>
        <w:numPr>
          <w:ilvl w:val="0"/>
          <w:numId w:val="1"/>
        </w:numPr>
        <w:ind w:left="220" w:hanging="22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Charging rates and principles ....................................................................................................................... 3 </w:t>
      </w:r>
    </w:p>
    <w:p w:rsidR="00000000" w:rsidDel="00000000" w:rsidP="00000000" w:rsidRDefault="00000000" w:rsidRPr="00000000" w14:paraId="0000001F">
      <w:pPr>
        <w:numPr>
          <w:ilvl w:val="0"/>
          <w:numId w:val="1"/>
        </w:numPr>
        <w:ind w:left="220" w:hanging="22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Application process ...................................................................................................................................... 3 </w:t>
      </w:r>
    </w:p>
    <w:p w:rsidR="00000000" w:rsidDel="00000000" w:rsidP="00000000" w:rsidRDefault="00000000" w:rsidRPr="00000000" w14:paraId="00000020">
      <w:pPr>
        <w:spacing w:after="72" w:line="259" w:lineRule="auto"/>
        <w:ind w:left="10" w:right="-14" w:firstLine="1.0000000000000009"/>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Appendix 1: Hire request form…………………………………………………...................................................................... 5</w:t>
      </w:r>
    </w:p>
    <w:p w:rsidR="00000000" w:rsidDel="00000000" w:rsidP="00000000" w:rsidRDefault="00000000" w:rsidRPr="00000000" w14:paraId="00000021">
      <w:pPr>
        <w:spacing w:after="72" w:line="259" w:lineRule="auto"/>
        <w:ind w:left="10" w:right="-14" w:firstLine="1.0000000000000009"/>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Appendix 2: Regulations for hiring Ton Yr Ywen premises……………………………………………………………………………. 8</w:t>
      </w:r>
    </w:p>
    <w:p w:rsidR="00000000" w:rsidDel="00000000" w:rsidP="00000000" w:rsidRDefault="00000000" w:rsidRPr="00000000" w14:paraId="00000022">
      <w:pPr>
        <w:spacing w:after="72" w:line="259" w:lineRule="auto"/>
        <w:ind w:left="10" w:right="-14" w:firstLine="1.0000000000000009"/>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Appendix 3: Fire Safety procedures ………………………………………………………………….…………………………………….…. 10</w:t>
      </w:r>
    </w:p>
    <w:p w:rsidR="00000000" w:rsidDel="00000000" w:rsidP="00000000" w:rsidRDefault="00000000" w:rsidRPr="00000000" w14:paraId="00000023">
      <w:pPr>
        <w:spacing w:after="72" w:line="259" w:lineRule="auto"/>
        <w:ind w:left="10" w:right="-14" w:firstLine="1.0000000000000009"/>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Appendix 4: School Traffic Management Plan for External Hires …………………….………………….……………………… 11</w:t>
      </w:r>
    </w:p>
    <w:p w:rsidR="00000000" w:rsidDel="00000000" w:rsidP="00000000" w:rsidRDefault="00000000" w:rsidRPr="00000000" w14:paraId="00000024">
      <w:pPr>
        <w:spacing w:after="0" w:line="259" w:lineRule="auto"/>
        <w:ind w:left="0" w:firstLine="0"/>
        <w:rPr>
          <w:rFonts w:ascii="Calibri" w:cs="Calibri" w:eastAsia="Calibri" w:hAnsi="Calibri"/>
        </w:rPr>
      </w:pPr>
      <w:r w:rsidDel="00000000" w:rsidR="00000000" w:rsidRPr="00000000">
        <w:rPr>
          <w:rtl w:val="0"/>
        </w:rPr>
      </w:r>
    </w:p>
    <w:p w:rsidR="00000000" w:rsidDel="00000000" w:rsidP="00000000" w:rsidRDefault="00000000" w:rsidRPr="00000000" w14:paraId="00000025">
      <w:pPr>
        <w:pStyle w:val="Heading2"/>
        <w:ind w:left="-5" w:firstLine="0"/>
        <w:rPr>
          <w:rFonts w:ascii="Calibri" w:cs="Calibri" w:eastAsia="Calibri" w:hAnsi="Calibri"/>
          <w:color w:val="ff0000"/>
        </w:rPr>
      </w:pPr>
      <w:r w:rsidDel="00000000" w:rsidR="00000000" w:rsidRPr="00000000">
        <w:rPr>
          <w:rFonts w:ascii="Calibri" w:cs="Calibri" w:eastAsia="Calibri" w:hAnsi="Calibri"/>
          <w:color w:val="ff0000"/>
          <w:rtl w:val="0"/>
        </w:rPr>
        <w:t xml:space="preserve">1. Aims </w:t>
      </w:r>
    </w:p>
    <w:p w:rsidR="00000000" w:rsidDel="00000000" w:rsidP="00000000" w:rsidRDefault="00000000" w:rsidRPr="00000000" w14:paraId="00000026">
      <w:pPr>
        <w:ind w:left="-3" w:firstLine="1"/>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We aim to: </w:t>
      </w:r>
    </w:p>
    <w:p w:rsidR="00000000" w:rsidDel="00000000" w:rsidP="00000000" w:rsidRDefault="00000000" w:rsidRPr="00000000" w14:paraId="00000027">
      <w:pPr>
        <w:ind w:left="340" w:hanging="170"/>
        <w:rPr>
          <w:rFonts w:ascii="Calibri" w:cs="Calibri" w:eastAsia="Calibri" w:hAnsi="Calibri"/>
          <w:sz w:val="22"/>
          <w:szCs w:val="22"/>
        </w:rPr>
      </w:pPr>
      <w:r w:rsidDel="00000000" w:rsidR="00000000" w:rsidRPr="00000000">
        <w:rPr>
          <w:rFonts w:ascii="Calibri" w:cs="Calibri" w:eastAsia="Calibri" w:hAnsi="Calibri"/>
          <w:sz w:val="22"/>
          <w:szCs w:val="22"/>
        </w:rPr>
        <w:drawing>
          <wp:inline distB="0" distT="0" distL="0" distR="0">
            <wp:extent cx="64008" cy="102108"/>
            <wp:effectExtent b="0" l="0" r="0" t="0"/>
            <wp:docPr id="731437322" name="image3.png"/>
            <a:graphic>
              <a:graphicData uri="http://schemas.openxmlformats.org/drawingml/2006/picture">
                <pic:pic>
                  <pic:nvPicPr>
                    <pic:cNvPr id="0" name="image3.png"/>
                    <pic:cNvPicPr preferRelativeResize="0"/>
                  </pic:nvPicPr>
                  <pic:blipFill>
                    <a:blip r:embed="rId10"/>
                    <a:srcRect b="0" l="0" r="0" t="0"/>
                    <a:stretch>
                      <a:fillRect/>
                    </a:stretch>
                  </pic:blipFill>
                  <pic:spPr>
                    <a:xfrm>
                      <a:off x="0" y="0"/>
                      <a:ext cx="64008" cy="102108"/>
                    </a:xfrm>
                    <a:prstGeom prst="rect"/>
                    <a:ln/>
                  </pic:spPr>
                </pic:pic>
              </a:graphicData>
            </a:graphic>
          </wp:inline>
        </w:drawing>
      </w:r>
      <w:r w:rsidDel="00000000" w:rsidR="00000000" w:rsidRPr="00000000">
        <w:rPr>
          <w:rFonts w:ascii="Calibri" w:cs="Calibri" w:eastAsia="Calibri" w:hAnsi="Calibri"/>
          <w:sz w:val="22"/>
          <w:szCs w:val="22"/>
          <w:rtl w:val="0"/>
        </w:rPr>
        <w:t xml:space="preserve"> Make sure the school’s premises and facilities can be used, where appropriate, to support community or commercial organisations </w:t>
      </w:r>
    </w:p>
    <w:p w:rsidR="00000000" w:rsidDel="00000000" w:rsidP="00000000" w:rsidRDefault="00000000" w:rsidRPr="00000000" w14:paraId="00000028">
      <w:pPr>
        <w:ind w:left="180" w:firstLine="1.0000000000000142"/>
        <w:rPr>
          <w:rFonts w:ascii="Calibri" w:cs="Calibri" w:eastAsia="Calibri" w:hAnsi="Calibri"/>
          <w:sz w:val="22"/>
          <w:szCs w:val="22"/>
        </w:rPr>
      </w:pPr>
      <w:r w:rsidDel="00000000" w:rsidR="00000000" w:rsidRPr="00000000">
        <w:rPr>
          <w:rFonts w:ascii="Calibri" w:cs="Calibri" w:eastAsia="Calibri" w:hAnsi="Calibri"/>
          <w:sz w:val="22"/>
          <w:szCs w:val="22"/>
        </w:rPr>
        <w:drawing>
          <wp:inline distB="0" distT="0" distL="0" distR="0">
            <wp:extent cx="64008" cy="102108"/>
            <wp:effectExtent b="0" l="0" r="0" t="0"/>
            <wp:docPr id="731437321" name="image3.png"/>
            <a:graphic>
              <a:graphicData uri="http://schemas.openxmlformats.org/drawingml/2006/picture">
                <pic:pic>
                  <pic:nvPicPr>
                    <pic:cNvPr id="0" name="image3.png"/>
                    <pic:cNvPicPr preferRelativeResize="0"/>
                  </pic:nvPicPr>
                  <pic:blipFill>
                    <a:blip r:embed="rId10"/>
                    <a:srcRect b="0" l="0" r="0" t="0"/>
                    <a:stretch>
                      <a:fillRect/>
                    </a:stretch>
                  </pic:blipFill>
                  <pic:spPr>
                    <a:xfrm>
                      <a:off x="0" y="0"/>
                      <a:ext cx="64008" cy="102108"/>
                    </a:xfrm>
                    <a:prstGeom prst="rect"/>
                    <a:ln/>
                  </pic:spPr>
                </pic:pic>
              </a:graphicData>
            </a:graphic>
          </wp:inline>
        </w:drawing>
      </w:r>
      <w:r w:rsidDel="00000000" w:rsidR="00000000" w:rsidRPr="00000000">
        <w:rPr>
          <w:rFonts w:ascii="Calibri" w:cs="Calibri" w:eastAsia="Calibri" w:hAnsi="Calibri"/>
          <w:sz w:val="22"/>
          <w:szCs w:val="22"/>
          <w:rtl w:val="0"/>
        </w:rPr>
        <w:t xml:space="preserve"> Allow the hiring of the premises without using the school’s delegated budget to subsidise this </w:t>
      </w:r>
    </w:p>
    <w:p w:rsidR="00000000" w:rsidDel="00000000" w:rsidP="00000000" w:rsidRDefault="00000000" w:rsidRPr="00000000" w14:paraId="00000029">
      <w:pPr>
        <w:ind w:left="340" w:hanging="170"/>
        <w:rPr>
          <w:rFonts w:ascii="Calibri" w:cs="Calibri" w:eastAsia="Calibri" w:hAnsi="Calibri"/>
          <w:sz w:val="22"/>
          <w:szCs w:val="22"/>
        </w:rPr>
      </w:pPr>
      <w:r w:rsidDel="00000000" w:rsidR="00000000" w:rsidRPr="00000000">
        <w:rPr>
          <w:rFonts w:ascii="Calibri" w:cs="Calibri" w:eastAsia="Calibri" w:hAnsi="Calibri"/>
          <w:sz w:val="22"/>
          <w:szCs w:val="22"/>
        </w:rPr>
        <w:pict>
          <v:shape id="Picture 213" style="width:5pt;height:10pt;visibility:visible;mso-wrap-style:square;mso-width-percent:0;mso-height-percent:0;mso-width-percent:0;mso-height-percent:0" alt="" o:spid="_x0000_i1025" type="#_x0000_t75">
            <v:imagedata r:id="rId1" o:title=""/>
          </v:shape>
        </w:pict>
      </w:r>
      <w:r w:rsidDel="00000000" w:rsidR="00000000" w:rsidRPr="00000000">
        <w:rPr>
          <w:rFonts w:ascii="Calibri" w:cs="Calibri" w:eastAsia="Calibri" w:hAnsi="Calibri"/>
          <w:sz w:val="22"/>
          <w:szCs w:val="22"/>
          <w:rtl w:val="0"/>
        </w:rPr>
        <w:t xml:space="preserve"> Charge for the use of the premises to cover the costs of hire and, where appropriate, raise additional funds for the school </w:t>
      </w:r>
    </w:p>
    <w:p w:rsidR="00000000" w:rsidDel="00000000" w:rsidP="00000000" w:rsidRDefault="00000000" w:rsidRPr="00000000" w14:paraId="0000002A">
      <w:pPr>
        <w:ind w:left="340" w:hanging="170"/>
        <w:rPr>
          <w:rFonts w:ascii="Calibri" w:cs="Calibri" w:eastAsia="Calibri" w:hAnsi="Calibri"/>
          <w:sz w:val="22"/>
          <w:szCs w:val="22"/>
        </w:rPr>
      </w:pPr>
      <w:r w:rsidDel="00000000" w:rsidR="00000000" w:rsidRPr="00000000">
        <w:rPr>
          <w:rFonts w:ascii="Calibri" w:cs="Calibri" w:eastAsia="Calibri" w:hAnsi="Calibri"/>
          <w:sz w:val="22"/>
          <w:szCs w:val="22"/>
        </w:rPr>
        <w:drawing>
          <wp:inline distB="0" distT="0" distL="0" distR="0">
            <wp:extent cx="64008" cy="102108"/>
            <wp:effectExtent b="0" l="0" r="0" t="0"/>
            <wp:docPr descr="A blue arrow on a black background&#10;&#10;Description automatically generated" id="731437323" name="image3.png"/>
            <a:graphic>
              <a:graphicData uri="http://schemas.openxmlformats.org/drawingml/2006/picture">
                <pic:pic>
                  <pic:nvPicPr>
                    <pic:cNvPr descr="A blue arrow on a black background&#10;&#10;Description automatically generated" id="0" name="image3.png"/>
                    <pic:cNvPicPr preferRelativeResize="0"/>
                  </pic:nvPicPr>
                  <pic:blipFill>
                    <a:blip r:embed="rId10"/>
                    <a:srcRect b="0" l="0" r="0" t="0"/>
                    <a:stretch>
                      <a:fillRect/>
                    </a:stretch>
                  </pic:blipFill>
                  <pic:spPr>
                    <a:xfrm>
                      <a:off x="0" y="0"/>
                      <a:ext cx="64008" cy="102108"/>
                    </a:xfrm>
                    <a:prstGeom prst="rect"/>
                    <a:ln/>
                  </pic:spPr>
                </pic:pic>
              </a:graphicData>
            </a:graphic>
          </wp:inline>
        </w:drawing>
      </w:r>
      <w:r w:rsidDel="00000000" w:rsidR="00000000" w:rsidRPr="00000000">
        <w:rPr>
          <w:rFonts w:ascii="Calibri" w:cs="Calibri" w:eastAsia="Calibri" w:hAnsi="Calibri"/>
          <w:sz w:val="22"/>
          <w:szCs w:val="22"/>
          <w:rtl w:val="0"/>
        </w:rPr>
        <w:t xml:space="preserve"> Ensure that any hirer is compliant with all legal and regulatory requirements.</w:t>
      </w:r>
    </w:p>
    <w:p w:rsidR="00000000" w:rsidDel="00000000" w:rsidP="00000000" w:rsidRDefault="00000000" w:rsidRPr="00000000" w14:paraId="0000002B">
      <w:pPr>
        <w:ind w:left="340" w:hanging="170"/>
        <w:rPr>
          <w:rFonts w:ascii="Calibri" w:cs="Calibri" w:eastAsia="Calibri" w:hAnsi="Calibri"/>
          <w:sz w:val="22"/>
          <w:szCs w:val="22"/>
        </w:rPr>
      </w:pPr>
      <w:r w:rsidDel="00000000" w:rsidR="00000000" w:rsidRPr="00000000">
        <w:rPr>
          <w:rFonts w:ascii="Calibri" w:cs="Calibri" w:eastAsia="Calibri" w:hAnsi="Calibri"/>
          <w:sz w:val="22"/>
          <w:szCs w:val="22"/>
        </w:rPr>
        <w:pict>
          <v:shape id="_x0000_i1026" style="width:5pt;height:10pt;visibility:visible;mso-wrap-style:square;mso-width-percent:0;mso-height-percent:0;mso-width-percent:0;mso-height-percent:0" alt="" o:bullet="t" type="#_x0000_t75">
            <v:imagedata r:id="rId2" o:title=""/>
          </v:shape>
        </w:pict>
      </w:r>
      <w:r w:rsidDel="00000000" w:rsidR="00000000" w:rsidRPr="00000000">
        <w:rPr>
          <w:rFonts w:ascii="Calibri" w:cs="Calibri" w:eastAsia="Calibri" w:hAnsi="Calibri"/>
          <w:sz w:val="22"/>
          <w:szCs w:val="22"/>
          <w:rtl w:val="0"/>
        </w:rPr>
        <w:t xml:space="preserve"> Not let any hiring out of the premises that interfere with the school’s primary purpose of providing education to its pupils</w:t>
      </w:r>
    </w:p>
    <w:p w:rsidR="00000000" w:rsidDel="00000000" w:rsidP="00000000" w:rsidRDefault="00000000" w:rsidRPr="00000000" w14:paraId="0000002C">
      <w:pPr>
        <w:pStyle w:val="Heading2"/>
        <w:spacing w:after="172" w:lineRule="auto"/>
        <w:ind w:left="-5" w:firstLine="0"/>
        <w:rPr>
          <w:rFonts w:ascii="Calibri" w:cs="Calibri" w:eastAsia="Calibri" w:hAnsi="Calibri"/>
          <w:color w:val="ff0000"/>
        </w:rPr>
      </w:pPr>
      <w:r w:rsidDel="00000000" w:rsidR="00000000" w:rsidRPr="00000000">
        <w:rPr>
          <w:rFonts w:ascii="Calibri" w:cs="Calibri" w:eastAsia="Calibri" w:hAnsi="Calibri"/>
          <w:color w:val="ff0000"/>
          <w:rtl w:val="0"/>
        </w:rPr>
        <w:t xml:space="preserve">2. Areas available for hire </w:t>
      </w:r>
    </w:p>
    <w:p w:rsidR="00000000" w:rsidDel="00000000" w:rsidP="00000000" w:rsidRDefault="00000000" w:rsidRPr="00000000" w14:paraId="0000002D">
      <w:pPr>
        <w:pStyle w:val="Heading3"/>
        <w:ind w:left="-5" w:firstLine="0"/>
        <w:rPr>
          <w:rFonts w:ascii="Calibri" w:cs="Calibri" w:eastAsia="Calibri" w:hAnsi="Calibri"/>
        </w:rPr>
      </w:pPr>
      <w:r w:rsidDel="00000000" w:rsidR="00000000" w:rsidRPr="00000000">
        <w:rPr>
          <w:rFonts w:ascii="Calibri" w:cs="Calibri" w:eastAsia="Calibri" w:hAnsi="Calibri"/>
          <w:rtl w:val="0"/>
        </w:rPr>
        <w:t xml:space="preserve">2.1 Available areas </w:t>
      </w:r>
    </w:p>
    <w:p w:rsidR="00000000" w:rsidDel="00000000" w:rsidP="00000000" w:rsidRDefault="00000000" w:rsidRPr="00000000" w14:paraId="0000002E">
      <w:pPr>
        <w:ind w:left="-3" w:firstLine="1"/>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The school will permit the hire of the following areas: </w:t>
      </w:r>
    </w:p>
    <w:p w:rsidR="00000000" w:rsidDel="00000000" w:rsidP="00000000" w:rsidRDefault="00000000" w:rsidRPr="00000000" w14:paraId="0000002F">
      <w:pPr>
        <w:numPr>
          <w:ilvl w:val="0"/>
          <w:numId w:val="12"/>
        </w:numPr>
        <w:pBdr>
          <w:top w:space="0" w:sz="0" w:val="nil"/>
          <w:left w:space="0" w:sz="0" w:val="nil"/>
          <w:bottom w:space="0" w:sz="0" w:val="nil"/>
          <w:right w:space="0" w:sz="0" w:val="nil"/>
          <w:between w:space="0" w:sz="0" w:val="nil"/>
        </w:pBdr>
        <w:spacing w:after="0" w:lineRule="auto"/>
        <w:ind w:left="707" w:hanging="36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School infant hall</w:t>
      </w:r>
    </w:p>
    <w:p w:rsidR="00000000" w:rsidDel="00000000" w:rsidP="00000000" w:rsidRDefault="00000000" w:rsidRPr="00000000" w14:paraId="00000030">
      <w:pPr>
        <w:numPr>
          <w:ilvl w:val="0"/>
          <w:numId w:val="12"/>
        </w:numPr>
        <w:pBdr>
          <w:top w:space="0" w:sz="0" w:val="nil"/>
          <w:left w:space="0" w:sz="0" w:val="nil"/>
          <w:bottom w:space="0" w:sz="0" w:val="nil"/>
          <w:right w:space="0" w:sz="0" w:val="nil"/>
          <w:between w:space="0" w:sz="0" w:val="nil"/>
        </w:pBdr>
        <w:spacing w:after="0" w:lineRule="auto"/>
        <w:ind w:left="707" w:hanging="36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School junior hall</w:t>
      </w:r>
    </w:p>
    <w:p w:rsidR="00000000" w:rsidDel="00000000" w:rsidP="00000000" w:rsidRDefault="00000000" w:rsidRPr="00000000" w14:paraId="00000031">
      <w:pPr>
        <w:numPr>
          <w:ilvl w:val="0"/>
          <w:numId w:val="12"/>
        </w:numPr>
        <w:pBdr>
          <w:top w:space="0" w:sz="0" w:val="nil"/>
          <w:left w:space="0" w:sz="0" w:val="nil"/>
          <w:bottom w:space="0" w:sz="0" w:val="nil"/>
          <w:right w:space="0" w:sz="0" w:val="nil"/>
          <w:between w:space="0" w:sz="0" w:val="nil"/>
        </w:pBdr>
        <w:spacing w:after="0" w:lineRule="auto"/>
        <w:ind w:left="707" w:hanging="36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Canteen room</w:t>
      </w:r>
    </w:p>
    <w:p w:rsidR="00000000" w:rsidDel="00000000" w:rsidP="00000000" w:rsidRDefault="00000000" w:rsidRPr="00000000" w14:paraId="00000032">
      <w:pPr>
        <w:numPr>
          <w:ilvl w:val="0"/>
          <w:numId w:val="12"/>
        </w:numPr>
        <w:pBdr>
          <w:top w:space="0" w:sz="0" w:val="nil"/>
          <w:left w:space="0" w:sz="0" w:val="nil"/>
          <w:bottom w:space="0" w:sz="0" w:val="nil"/>
          <w:right w:space="0" w:sz="0" w:val="nil"/>
          <w:between w:space="0" w:sz="0" w:val="nil"/>
        </w:pBdr>
        <w:spacing w:after="0" w:lineRule="auto"/>
        <w:ind w:left="707" w:hanging="36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Classroom / Intervention space</w:t>
      </w:r>
    </w:p>
    <w:p w:rsidR="00000000" w:rsidDel="00000000" w:rsidP="00000000" w:rsidRDefault="00000000" w:rsidRPr="00000000" w14:paraId="00000033">
      <w:pPr>
        <w:numPr>
          <w:ilvl w:val="0"/>
          <w:numId w:val="12"/>
        </w:numPr>
        <w:pBdr>
          <w:top w:space="0" w:sz="0" w:val="nil"/>
          <w:left w:space="0" w:sz="0" w:val="nil"/>
          <w:bottom w:space="0" w:sz="0" w:val="nil"/>
          <w:right w:space="0" w:sz="0" w:val="nil"/>
          <w:between w:space="0" w:sz="0" w:val="nil"/>
        </w:pBdr>
        <w:spacing w:after="0" w:lineRule="auto"/>
        <w:ind w:left="707" w:hanging="36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Playing field (within designated area)</w:t>
      </w:r>
    </w:p>
    <w:p w:rsidR="00000000" w:rsidDel="00000000" w:rsidP="00000000" w:rsidRDefault="00000000" w:rsidRPr="00000000" w14:paraId="00000034">
      <w:pPr>
        <w:numPr>
          <w:ilvl w:val="0"/>
          <w:numId w:val="12"/>
        </w:numPr>
        <w:pBdr>
          <w:top w:space="0" w:sz="0" w:val="nil"/>
          <w:left w:space="0" w:sz="0" w:val="nil"/>
          <w:bottom w:space="0" w:sz="0" w:val="nil"/>
          <w:right w:space="0" w:sz="0" w:val="nil"/>
          <w:between w:space="0" w:sz="0" w:val="nil"/>
        </w:pBdr>
        <w:ind w:left="707" w:hanging="36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Junior Playground</w:t>
      </w:r>
    </w:p>
    <w:p w:rsidR="00000000" w:rsidDel="00000000" w:rsidP="00000000" w:rsidRDefault="00000000" w:rsidRPr="00000000" w14:paraId="00000035">
      <w:pPr>
        <w:pStyle w:val="Heading3"/>
        <w:ind w:left="-5" w:firstLine="0"/>
        <w:rPr>
          <w:rFonts w:ascii="Calibri" w:cs="Calibri" w:eastAsia="Calibri" w:hAnsi="Calibri"/>
        </w:rPr>
      </w:pPr>
      <w:r w:rsidDel="00000000" w:rsidR="00000000" w:rsidRPr="00000000">
        <w:rPr>
          <w:rFonts w:ascii="Calibri" w:cs="Calibri" w:eastAsia="Calibri" w:hAnsi="Calibri"/>
          <w:rtl w:val="0"/>
        </w:rPr>
        <w:t xml:space="preserve">2.2 Capacity and charging rates </w:t>
      </w:r>
    </w:p>
    <w:p w:rsidR="00000000" w:rsidDel="00000000" w:rsidP="00000000" w:rsidRDefault="00000000" w:rsidRPr="00000000" w14:paraId="00000036">
      <w:pPr>
        <w:spacing w:after="9" w:lineRule="auto"/>
        <w:ind w:left="-3" w:firstLine="1"/>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The capacity and rates for hiring each area are as follows: </w:t>
      </w:r>
    </w:p>
    <w:p w:rsidR="00000000" w:rsidDel="00000000" w:rsidP="00000000" w:rsidRDefault="00000000" w:rsidRPr="00000000" w14:paraId="00000037">
      <w:pPr>
        <w:spacing w:after="9" w:lineRule="auto"/>
        <w:ind w:left="-3" w:firstLine="1"/>
        <w:rPr>
          <w:rFonts w:ascii="Calibri" w:cs="Calibri" w:eastAsia="Calibri" w:hAnsi="Calibri"/>
          <w:sz w:val="22"/>
          <w:szCs w:val="22"/>
        </w:rPr>
      </w:pPr>
      <w:r w:rsidDel="00000000" w:rsidR="00000000" w:rsidRPr="00000000">
        <w:rPr>
          <w:rtl w:val="0"/>
        </w:rPr>
      </w:r>
    </w:p>
    <w:tbl>
      <w:tblPr>
        <w:tblStyle w:val="Table1"/>
        <w:tblW w:w="9718.0" w:type="dxa"/>
        <w:jc w:val="left"/>
        <w:tblInd w:w="1.0" w:type="dxa"/>
        <w:tblLayout w:type="fixed"/>
        <w:tblLook w:val="0400"/>
      </w:tblPr>
      <w:tblGrid>
        <w:gridCol w:w="2971"/>
        <w:gridCol w:w="2977"/>
        <w:gridCol w:w="3770"/>
        <w:tblGridChange w:id="0">
          <w:tblGrid>
            <w:gridCol w:w="2971"/>
            <w:gridCol w:w="2977"/>
            <w:gridCol w:w="3770"/>
          </w:tblGrid>
        </w:tblGridChange>
      </w:tblGrid>
      <w:tr>
        <w:trPr>
          <w:cantSplit w:val="0"/>
          <w:trHeight w:val="307" w:hRule="atLeast"/>
          <w:tblHeader w:val="0"/>
        </w:trPr>
        <w:tc>
          <w:tcPr>
            <w:tcBorders>
              <w:top w:color="b9b9b9" w:space="0" w:sz="27" w:val="single"/>
              <w:left w:color="b9b9b9" w:space="0" w:sz="4" w:val="single"/>
              <w:bottom w:color="b9b9b9" w:space="0" w:sz="4" w:val="single"/>
              <w:right w:color="b9b9b9" w:space="0" w:sz="4" w:val="single"/>
            </w:tcBorders>
            <w:shd w:fill="d8dfde" w:val="clear"/>
          </w:tcPr>
          <w:p w:rsidR="00000000" w:rsidDel="00000000" w:rsidP="00000000" w:rsidRDefault="00000000" w:rsidRPr="00000000" w14:paraId="00000038">
            <w:pPr>
              <w:spacing w:line="259" w:lineRule="auto"/>
              <w:ind w:left="0"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AREA </w:t>
            </w:r>
          </w:p>
        </w:tc>
        <w:tc>
          <w:tcPr>
            <w:tcBorders>
              <w:top w:color="b9b9b9" w:space="0" w:sz="27" w:val="single"/>
              <w:left w:color="b9b9b9" w:space="0" w:sz="4" w:val="single"/>
              <w:bottom w:color="b9b9b9" w:space="0" w:sz="4" w:val="single"/>
              <w:right w:color="b9b9b9" w:space="0" w:sz="4" w:val="single"/>
            </w:tcBorders>
            <w:shd w:fill="d8dfde" w:val="clear"/>
          </w:tcPr>
          <w:p w:rsidR="00000000" w:rsidDel="00000000" w:rsidP="00000000" w:rsidRDefault="00000000" w:rsidRPr="00000000" w14:paraId="00000039">
            <w:pPr>
              <w:spacing w:line="259" w:lineRule="auto"/>
              <w:ind w:left="1"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CAPACITY GUIDELINES – NOTE: DEPENDANT UPON THE ACTIVITY BEING UNDERTAKEN. NUMBERS BELOW ARE BASED ON AN ACTIVE ACTIVITY. </w:t>
            </w:r>
          </w:p>
        </w:tc>
        <w:tc>
          <w:tcPr>
            <w:tcBorders>
              <w:top w:color="b9b9b9" w:space="0" w:sz="27" w:val="single"/>
              <w:left w:color="b9b9b9" w:space="0" w:sz="4" w:val="single"/>
              <w:bottom w:color="b9b9b9" w:space="0" w:sz="4" w:val="single"/>
              <w:right w:color="b9b9b9" w:space="0" w:sz="4" w:val="single"/>
            </w:tcBorders>
            <w:shd w:fill="d8dfde" w:val="clear"/>
          </w:tcPr>
          <w:p w:rsidR="00000000" w:rsidDel="00000000" w:rsidP="00000000" w:rsidRDefault="00000000" w:rsidRPr="00000000" w14:paraId="0000003A">
            <w:pPr>
              <w:spacing w:line="259" w:lineRule="auto"/>
              <w:ind w:left="1"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COST </w:t>
            </w:r>
          </w:p>
        </w:tc>
      </w:tr>
      <w:tr>
        <w:trPr>
          <w:cantSplit w:val="0"/>
          <w:trHeight w:val="533" w:hRule="atLeast"/>
          <w:tblHeader w:val="0"/>
        </w:trPr>
        <w:tc>
          <w:tcPr>
            <w:tcBorders>
              <w:top w:color="b9b9b9" w:space="0" w:sz="4" w:val="single"/>
              <w:left w:color="b9b9b9" w:space="0" w:sz="4" w:val="single"/>
              <w:bottom w:color="b9b9b9" w:space="0" w:sz="4" w:val="single"/>
              <w:right w:color="b9b9b9" w:space="0" w:sz="4" w:val="single"/>
            </w:tcBorders>
          </w:tcPr>
          <w:p w:rsidR="00000000" w:rsidDel="00000000" w:rsidP="00000000" w:rsidRDefault="00000000" w:rsidRPr="00000000" w14:paraId="0000003B">
            <w:pPr>
              <w:spacing w:line="259" w:lineRule="auto"/>
              <w:ind w:left="0"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School infant hall</w:t>
            </w:r>
          </w:p>
        </w:tc>
        <w:tc>
          <w:tcPr>
            <w:tcBorders>
              <w:top w:color="b9b9b9" w:space="0" w:sz="4" w:val="single"/>
              <w:left w:color="b9b9b9" w:space="0" w:sz="4" w:val="single"/>
              <w:bottom w:color="b9b9b9" w:space="0" w:sz="4" w:val="single"/>
              <w:right w:color="b9b9b9" w:space="0" w:sz="4" w:val="single"/>
            </w:tcBorders>
            <w:vAlign w:val="center"/>
          </w:tcPr>
          <w:p w:rsidR="00000000" w:rsidDel="00000000" w:rsidP="00000000" w:rsidRDefault="00000000" w:rsidRPr="00000000" w14:paraId="0000003C">
            <w:pPr>
              <w:spacing w:line="259" w:lineRule="auto"/>
              <w:ind w:left="0"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40</w:t>
            </w:r>
          </w:p>
        </w:tc>
        <w:tc>
          <w:tcPr>
            <w:tcBorders>
              <w:top w:color="b9b9b9" w:space="0" w:sz="4" w:val="single"/>
              <w:left w:color="b9b9b9" w:space="0" w:sz="4" w:val="single"/>
              <w:bottom w:color="b9b9b9" w:space="0" w:sz="4" w:val="single"/>
              <w:right w:color="b9b9b9" w:space="0" w:sz="4" w:val="single"/>
            </w:tcBorders>
          </w:tcPr>
          <w:p w:rsidR="00000000" w:rsidDel="00000000" w:rsidP="00000000" w:rsidRDefault="00000000" w:rsidRPr="00000000" w14:paraId="0000003D">
            <w:pPr>
              <w:spacing w:line="259" w:lineRule="auto"/>
              <w:ind w:left="1"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£32.50 per hour before 6pm Mon - Fri</w:t>
            </w:r>
          </w:p>
          <w:p w:rsidR="00000000" w:rsidDel="00000000" w:rsidP="00000000" w:rsidRDefault="00000000" w:rsidRPr="00000000" w14:paraId="0000003E">
            <w:pPr>
              <w:spacing w:line="259" w:lineRule="auto"/>
              <w:ind w:left="1"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£37.50 per hour for hire between 6pm and 9pm, and any time on Saturday and Sunday (up to 9pm)</w:t>
            </w:r>
          </w:p>
          <w:p w:rsidR="00000000" w:rsidDel="00000000" w:rsidP="00000000" w:rsidRDefault="00000000" w:rsidRPr="00000000" w14:paraId="0000003F">
            <w:pPr>
              <w:spacing w:line="259" w:lineRule="auto"/>
              <w:ind w:left="1" w:firstLine="0"/>
              <w:rPr>
                <w:rFonts w:ascii="Calibri" w:cs="Calibri" w:eastAsia="Calibri" w:hAnsi="Calibri"/>
                <w:sz w:val="22"/>
                <w:szCs w:val="22"/>
              </w:rPr>
            </w:pPr>
            <w:r w:rsidDel="00000000" w:rsidR="00000000" w:rsidRPr="00000000">
              <w:rPr>
                <w:rtl w:val="0"/>
              </w:rPr>
            </w:r>
          </w:p>
        </w:tc>
      </w:tr>
      <w:tr>
        <w:trPr>
          <w:cantSplit w:val="0"/>
          <w:trHeight w:val="643" w:hRule="atLeast"/>
          <w:tblHeader w:val="0"/>
        </w:trPr>
        <w:tc>
          <w:tcPr>
            <w:tcBorders>
              <w:top w:color="b9b9b9" w:space="0" w:sz="4" w:val="single"/>
              <w:left w:color="b9b9b9" w:space="0" w:sz="4" w:val="single"/>
              <w:bottom w:color="b9b9b9" w:space="0" w:sz="4" w:val="single"/>
              <w:right w:color="b9b9b9" w:space="0" w:sz="4" w:val="single"/>
            </w:tcBorders>
          </w:tcPr>
          <w:p w:rsidR="00000000" w:rsidDel="00000000" w:rsidP="00000000" w:rsidRDefault="00000000" w:rsidRPr="00000000" w14:paraId="00000040">
            <w:pPr>
              <w:spacing w:line="259" w:lineRule="auto"/>
              <w:ind w:left="0"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School junior hall</w:t>
            </w:r>
          </w:p>
        </w:tc>
        <w:tc>
          <w:tcPr>
            <w:tcBorders>
              <w:top w:color="b9b9b9" w:space="0" w:sz="4" w:val="single"/>
              <w:left w:color="b9b9b9" w:space="0" w:sz="4" w:val="single"/>
              <w:bottom w:color="b9b9b9" w:space="0" w:sz="4" w:val="single"/>
              <w:right w:color="b9b9b9" w:space="0" w:sz="4" w:val="single"/>
            </w:tcBorders>
          </w:tcPr>
          <w:p w:rsidR="00000000" w:rsidDel="00000000" w:rsidP="00000000" w:rsidRDefault="00000000" w:rsidRPr="00000000" w14:paraId="00000041">
            <w:pPr>
              <w:spacing w:line="259" w:lineRule="auto"/>
              <w:ind w:left="0"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60</w:t>
            </w:r>
          </w:p>
        </w:tc>
        <w:tc>
          <w:tcPr>
            <w:tcBorders>
              <w:top w:color="b9b9b9" w:space="0" w:sz="4" w:val="single"/>
              <w:left w:color="b9b9b9" w:space="0" w:sz="4" w:val="single"/>
              <w:bottom w:color="b9b9b9" w:space="0" w:sz="4" w:val="single"/>
              <w:right w:color="b9b9b9" w:space="0" w:sz="4" w:val="single"/>
            </w:tcBorders>
            <w:vAlign w:val="center"/>
          </w:tcPr>
          <w:p w:rsidR="00000000" w:rsidDel="00000000" w:rsidP="00000000" w:rsidRDefault="00000000" w:rsidRPr="00000000" w14:paraId="00000042">
            <w:pPr>
              <w:spacing w:line="259" w:lineRule="auto"/>
              <w:ind w:left="0"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£42.50 per hour before 6pm Mon - Fri</w:t>
            </w:r>
          </w:p>
          <w:p w:rsidR="00000000" w:rsidDel="00000000" w:rsidP="00000000" w:rsidRDefault="00000000" w:rsidRPr="00000000" w14:paraId="00000043">
            <w:pPr>
              <w:spacing w:line="259" w:lineRule="auto"/>
              <w:ind w:left="0"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£47.50 per hour for hire between 6pm and 9pm, and anytime on Saturday or Sunday (up to 9pm)</w:t>
            </w:r>
          </w:p>
        </w:tc>
      </w:tr>
      <w:tr>
        <w:trPr>
          <w:cantSplit w:val="0"/>
          <w:trHeight w:val="646" w:hRule="atLeast"/>
          <w:tblHeader w:val="0"/>
        </w:trPr>
        <w:tc>
          <w:tcPr>
            <w:tcBorders>
              <w:top w:color="b9b9b9" w:space="0" w:sz="4" w:val="single"/>
              <w:left w:color="b9b9b9" w:space="0" w:sz="4" w:val="single"/>
              <w:bottom w:color="b9b9b9" w:space="0" w:sz="4" w:val="single"/>
              <w:right w:color="b9b9b9" w:space="0" w:sz="4" w:val="single"/>
            </w:tcBorders>
          </w:tcPr>
          <w:p w:rsidR="00000000" w:rsidDel="00000000" w:rsidP="00000000" w:rsidRDefault="00000000" w:rsidRPr="00000000" w14:paraId="00000044">
            <w:pPr>
              <w:spacing w:line="259" w:lineRule="auto"/>
              <w:ind w:left="0"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Canteen</w:t>
            </w:r>
          </w:p>
        </w:tc>
        <w:tc>
          <w:tcPr>
            <w:tcBorders>
              <w:top w:color="b9b9b9" w:space="0" w:sz="4" w:val="single"/>
              <w:left w:color="b9b9b9" w:space="0" w:sz="4" w:val="single"/>
              <w:bottom w:color="b9b9b9" w:space="0" w:sz="4" w:val="single"/>
              <w:right w:color="b9b9b9" w:space="0" w:sz="4" w:val="single"/>
            </w:tcBorders>
          </w:tcPr>
          <w:p w:rsidR="00000000" w:rsidDel="00000000" w:rsidP="00000000" w:rsidRDefault="00000000" w:rsidRPr="00000000" w14:paraId="00000045">
            <w:pPr>
              <w:spacing w:line="259" w:lineRule="auto"/>
              <w:ind w:left="1"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30</w:t>
            </w:r>
          </w:p>
          <w:p w:rsidR="00000000" w:rsidDel="00000000" w:rsidP="00000000" w:rsidRDefault="00000000" w:rsidRPr="00000000" w14:paraId="00000046">
            <w:pPr>
              <w:spacing w:line="259" w:lineRule="auto"/>
              <w:ind w:left="1" w:firstLine="0"/>
              <w:rPr>
                <w:rFonts w:ascii="Calibri" w:cs="Calibri" w:eastAsia="Calibri" w:hAnsi="Calibri"/>
                <w:sz w:val="22"/>
                <w:szCs w:val="22"/>
              </w:rPr>
            </w:pPr>
            <w:r w:rsidDel="00000000" w:rsidR="00000000" w:rsidRPr="00000000">
              <w:rPr>
                <w:rtl w:val="0"/>
              </w:rPr>
            </w:r>
          </w:p>
        </w:tc>
        <w:tc>
          <w:tcPr>
            <w:tcBorders>
              <w:top w:color="b9b9b9" w:space="0" w:sz="4" w:val="single"/>
              <w:left w:color="b9b9b9" w:space="0" w:sz="4" w:val="single"/>
              <w:bottom w:color="b9b9b9" w:space="0" w:sz="4" w:val="single"/>
              <w:right w:color="b9b9b9" w:space="0" w:sz="4" w:val="single"/>
            </w:tcBorders>
          </w:tcPr>
          <w:p w:rsidR="00000000" w:rsidDel="00000000" w:rsidP="00000000" w:rsidRDefault="00000000" w:rsidRPr="00000000" w14:paraId="00000047">
            <w:pPr>
              <w:spacing w:line="259" w:lineRule="auto"/>
              <w:ind w:left="1"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£32.50 per hour before 6pm Mon - Fri</w:t>
            </w:r>
          </w:p>
          <w:p w:rsidR="00000000" w:rsidDel="00000000" w:rsidP="00000000" w:rsidRDefault="00000000" w:rsidRPr="00000000" w14:paraId="00000048">
            <w:pPr>
              <w:spacing w:line="259"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£37.50 per hour for hire between 6pm and 9pm, and any time on Saturday and Sunday (up to 9pm)</w:t>
            </w:r>
          </w:p>
        </w:tc>
      </w:tr>
      <w:tr>
        <w:trPr>
          <w:cantSplit w:val="0"/>
          <w:trHeight w:val="646" w:hRule="atLeast"/>
          <w:tblHeader w:val="0"/>
        </w:trPr>
        <w:tc>
          <w:tcPr>
            <w:gridSpan w:val="3"/>
            <w:tcBorders>
              <w:top w:color="b9b9b9" w:space="0" w:sz="4" w:val="single"/>
              <w:left w:color="b9b9b9" w:space="0" w:sz="4" w:val="single"/>
              <w:bottom w:color="b9b9b9" w:space="0" w:sz="4" w:val="single"/>
              <w:right w:color="b9b9b9" w:space="0" w:sz="4" w:val="single"/>
            </w:tcBorders>
          </w:tcPr>
          <w:p w:rsidR="00000000" w:rsidDel="00000000" w:rsidP="00000000" w:rsidRDefault="00000000" w:rsidRPr="00000000" w14:paraId="00000049">
            <w:pPr>
              <w:spacing w:line="259" w:lineRule="auto"/>
              <w:ind w:left="1"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If you wish to hire all 3 halls listed above for the same hire period, a discounted rate of £100 per hour will be applied.</w:t>
            </w:r>
          </w:p>
        </w:tc>
      </w:tr>
      <w:tr>
        <w:trPr>
          <w:cantSplit w:val="0"/>
          <w:trHeight w:val="646" w:hRule="atLeast"/>
          <w:tblHeader w:val="0"/>
        </w:trPr>
        <w:tc>
          <w:tcPr>
            <w:tcBorders>
              <w:top w:color="b9b9b9" w:space="0" w:sz="4" w:val="single"/>
              <w:left w:color="b9b9b9" w:space="0" w:sz="4" w:val="single"/>
              <w:bottom w:color="b9b9b9" w:space="0" w:sz="4" w:val="single"/>
              <w:right w:color="b9b9b9" w:space="0" w:sz="4" w:val="single"/>
            </w:tcBorders>
          </w:tcPr>
          <w:p w:rsidR="00000000" w:rsidDel="00000000" w:rsidP="00000000" w:rsidRDefault="00000000" w:rsidRPr="00000000" w14:paraId="0000004C">
            <w:pPr>
              <w:spacing w:line="259" w:lineRule="auto"/>
              <w:ind w:left="0"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Classroom / Intervention space</w:t>
            </w:r>
          </w:p>
          <w:p w:rsidR="00000000" w:rsidDel="00000000" w:rsidP="00000000" w:rsidRDefault="00000000" w:rsidRPr="00000000" w14:paraId="0000004D">
            <w:pPr>
              <w:spacing w:line="259" w:lineRule="auto"/>
              <w:ind w:left="0"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Please note the following</w:t>
            </w:r>
          </w:p>
          <w:p w:rsidR="00000000" w:rsidDel="00000000" w:rsidP="00000000" w:rsidRDefault="00000000" w:rsidRPr="00000000" w14:paraId="0000004E">
            <w:pPr>
              <w:pBdr>
                <w:top w:space="0" w:sz="0" w:val="nil"/>
                <w:left w:space="0" w:sz="0" w:val="nil"/>
                <w:bottom w:space="0" w:sz="0" w:val="nil"/>
                <w:right w:space="0" w:sz="0" w:val="nil"/>
                <w:between w:space="0" w:sz="0" w:val="nil"/>
              </w:pBdr>
              <w:spacing w:line="259" w:lineRule="auto"/>
              <w:ind w:left="720" w:firstLine="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 Availability is limited </w:t>
            </w:r>
          </w:p>
          <w:p w:rsidR="00000000" w:rsidDel="00000000" w:rsidP="00000000" w:rsidRDefault="00000000" w:rsidRPr="00000000" w14:paraId="0000004F">
            <w:pPr>
              <w:pBdr>
                <w:top w:space="0" w:sz="0" w:val="nil"/>
                <w:left w:space="0" w:sz="0" w:val="nil"/>
                <w:bottom w:space="0" w:sz="0" w:val="nil"/>
                <w:right w:space="0" w:sz="0" w:val="nil"/>
                <w:between w:space="0" w:sz="0" w:val="nil"/>
              </w:pBdr>
              <w:spacing w:line="259" w:lineRule="auto"/>
              <w:ind w:left="720" w:firstLine="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 Classroom resources are not included as part of the hire.</w:t>
            </w:r>
          </w:p>
        </w:tc>
        <w:tc>
          <w:tcPr>
            <w:tcBorders>
              <w:top w:color="b9b9b9" w:space="0" w:sz="4" w:val="single"/>
              <w:left w:color="b9b9b9" w:space="0" w:sz="4" w:val="single"/>
              <w:bottom w:color="b9b9b9" w:space="0" w:sz="4" w:val="single"/>
              <w:right w:color="b9b9b9" w:space="0" w:sz="4" w:val="single"/>
            </w:tcBorders>
          </w:tcPr>
          <w:p w:rsidR="00000000" w:rsidDel="00000000" w:rsidP="00000000" w:rsidRDefault="00000000" w:rsidRPr="00000000" w14:paraId="00000050">
            <w:pPr>
              <w:spacing w:line="259" w:lineRule="auto"/>
              <w:ind w:left="1"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20 – seated or stood only</w:t>
            </w:r>
          </w:p>
          <w:p w:rsidR="00000000" w:rsidDel="00000000" w:rsidP="00000000" w:rsidRDefault="00000000" w:rsidRPr="00000000" w14:paraId="00000051">
            <w:pPr>
              <w:spacing w:line="259" w:lineRule="auto"/>
              <w:ind w:left="1"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10 - if floor-based activities</w:t>
            </w:r>
          </w:p>
          <w:p w:rsidR="00000000" w:rsidDel="00000000" w:rsidP="00000000" w:rsidRDefault="00000000" w:rsidRPr="00000000" w14:paraId="00000052">
            <w:pPr>
              <w:spacing w:line="259" w:lineRule="auto"/>
              <w:ind w:left="1"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Note: In the case of the hire of an intervention pace the number of persons permitted will need to reflect the size of the space hired. </w:t>
            </w:r>
          </w:p>
        </w:tc>
        <w:tc>
          <w:tcPr>
            <w:tcBorders>
              <w:top w:color="b9b9b9" w:space="0" w:sz="4" w:val="single"/>
              <w:left w:color="b9b9b9" w:space="0" w:sz="4" w:val="single"/>
              <w:bottom w:color="b9b9b9" w:space="0" w:sz="4" w:val="single"/>
              <w:right w:color="b9b9b9" w:space="0" w:sz="4" w:val="single"/>
            </w:tcBorders>
            <w:vAlign w:val="center"/>
          </w:tcPr>
          <w:p w:rsidR="00000000" w:rsidDel="00000000" w:rsidP="00000000" w:rsidRDefault="00000000" w:rsidRPr="00000000" w14:paraId="00000053">
            <w:pPr>
              <w:spacing w:line="259" w:lineRule="auto"/>
              <w:ind w:left="1"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£32.50 per hour before 6pm Mon - Fri</w:t>
            </w:r>
          </w:p>
          <w:p w:rsidR="00000000" w:rsidDel="00000000" w:rsidP="00000000" w:rsidRDefault="00000000" w:rsidRPr="00000000" w14:paraId="00000054">
            <w:pPr>
              <w:spacing w:line="259" w:lineRule="auto"/>
              <w:ind w:left="1"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£37.50 per hour for hire between 6pm and 9pm, and any time on Saturday and Sunday (up to 9pm)</w:t>
            </w:r>
          </w:p>
        </w:tc>
      </w:tr>
      <w:tr>
        <w:trPr>
          <w:cantSplit w:val="0"/>
          <w:trHeight w:val="646" w:hRule="atLeast"/>
          <w:tblHeader w:val="0"/>
        </w:trPr>
        <w:tc>
          <w:tcPr>
            <w:tcBorders>
              <w:top w:color="b9b9b9" w:space="0" w:sz="4" w:val="single"/>
              <w:left w:color="b9b9b9" w:space="0" w:sz="4" w:val="single"/>
              <w:bottom w:color="b9b9b9" w:space="0" w:sz="4" w:val="single"/>
              <w:right w:color="b9b9b9" w:space="0" w:sz="4" w:val="single"/>
            </w:tcBorders>
          </w:tcPr>
          <w:p w:rsidR="00000000" w:rsidDel="00000000" w:rsidP="00000000" w:rsidRDefault="00000000" w:rsidRPr="00000000" w14:paraId="00000055">
            <w:pPr>
              <w:spacing w:line="259" w:lineRule="auto"/>
              <w:ind w:left="0"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School Playing field</w:t>
            </w:r>
          </w:p>
        </w:tc>
        <w:tc>
          <w:tcPr>
            <w:tcBorders>
              <w:top w:color="b9b9b9" w:space="0" w:sz="4" w:val="single"/>
              <w:left w:color="b9b9b9" w:space="0" w:sz="4" w:val="single"/>
              <w:bottom w:color="b9b9b9" w:space="0" w:sz="4" w:val="single"/>
              <w:right w:color="b9b9b9" w:space="0" w:sz="4" w:val="single"/>
            </w:tcBorders>
          </w:tcPr>
          <w:p w:rsidR="00000000" w:rsidDel="00000000" w:rsidP="00000000" w:rsidRDefault="00000000" w:rsidRPr="00000000" w14:paraId="00000056">
            <w:pPr>
              <w:spacing w:line="259" w:lineRule="auto"/>
              <w:ind w:left="1"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Please discuss your requirements directly with the school</w:t>
            </w:r>
          </w:p>
        </w:tc>
        <w:tc>
          <w:tcPr>
            <w:tcBorders>
              <w:top w:color="b9b9b9" w:space="0" w:sz="4" w:val="single"/>
              <w:left w:color="b9b9b9" w:space="0" w:sz="4" w:val="single"/>
              <w:bottom w:color="b9b9b9" w:space="0" w:sz="4" w:val="single"/>
              <w:right w:color="b9b9b9" w:space="0" w:sz="4" w:val="single"/>
            </w:tcBorders>
            <w:vAlign w:val="center"/>
          </w:tcPr>
          <w:p w:rsidR="00000000" w:rsidDel="00000000" w:rsidP="00000000" w:rsidRDefault="00000000" w:rsidRPr="00000000" w14:paraId="00000057">
            <w:pPr>
              <w:spacing w:line="259" w:lineRule="auto"/>
              <w:ind w:left="1"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£55 per hour</w:t>
            </w:r>
          </w:p>
        </w:tc>
      </w:tr>
      <w:tr>
        <w:trPr>
          <w:cantSplit w:val="0"/>
          <w:trHeight w:val="646" w:hRule="atLeast"/>
          <w:tblHeader w:val="0"/>
        </w:trPr>
        <w:tc>
          <w:tcPr>
            <w:tcBorders>
              <w:top w:color="b9b9b9" w:space="0" w:sz="4" w:val="single"/>
              <w:left w:color="b9b9b9" w:space="0" w:sz="4" w:val="single"/>
              <w:bottom w:color="b9b9b9" w:space="0" w:sz="4" w:val="single"/>
              <w:right w:color="b9b9b9" w:space="0" w:sz="4" w:val="single"/>
            </w:tcBorders>
          </w:tcPr>
          <w:p w:rsidR="00000000" w:rsidDel="00000000" w:rsidP="00000000" w:rsidRDefault="00000000" w:rsidRPr="00000000" w14:paraId="00000058">
            <w:pPr>
              <w:spacing w:line="259" w:lineRule="auto"/>
              <w:ind w:left="0"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Junior Playground</w:t>
            </w:r>
          </w:p>
        </w:tc>
        <w:tc>
          <w:tcPr>
            <w:tcBorders>
              <w:top w:color="b9b9b9" w:space="0" w:sz="4" w:val="single"/>
              <w:left w:color="b9b9b9" w:space="0" w:sz="4" w:val="single"/>
              <w:bottom w:color="b9b9b9" w:space="0" w:sz="4" w:val="single"/>
              <w:right w:color="b9b9b9" w:space="0" w:sz="4" w:val="single"/>
            </w:tcBorders>
          </w:tcPr>
          <w:p w:rsidR="00000000" w:rsidDel="00000000" w:rsidP="00000000" w:rsidRDefault="00000000" w:rsidRPr="00000000" w14:paraId="00000059">
            <w:pPr>
              <w:spacing w:line="259" w:lineRule="auto"/>
              <w:ind w:left="1"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Please discuss your requirements directly with the school</w:t>
            </w:r>
          </w:p>
        </w:tc>
        <w:tc>
          <w:tcPr>
            <w:tcBorders>
              <w:top w:color="b9b9b9" w:space="0" w:sz="4" w:val="single"/>
              <w:left w:color="b9b9b9" w:space="0" w:sz="4" w:val="single"/>
              <w:bottom w:color="b9b9b9" w:space="0" w:sz="4" w:val="single"/>
              <w:right w:color="b9b9b9" w:space="0" w:sz="4" w:val="single"/>
            </w:tcBorders>
            <w:vAlign w:val="center"/>
          </w:tcPr>
          <w:p w:rsidR="00000000" w:rsidDel="00000000" w:rsidP="00000000" w:rsidRDefault="00000000" w:rsidRPr="00000000" w14:paraId="0000005A">
            <w:pPr>
              <w:spacing w:line="259" w:lineRule="auto"/>
              <w:ind w:left="1"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£55 per hour</w:t>
            </w:r>
          </w:p>
        </w:tc>
      </w:tr>
    </w:tbl>
    <w:p w:rsidR="00000000" w:rsidDel="00000000" w:rsidP="00000000" w:rsidRDefault="00000000" w:rsidRPr="00000000" w14:paraId="0000005B">
      <w:pPr>
        <w:spacing w:after="176" w:line="259" w:lineRule="auto"/>
        <w:ind w:left="0" w:firstLine="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5C">
      <w:pPr>
        <w:spacing w:after="176" w:line="259" w:lineRule="auto"/>
        <w:ind w:left="0"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Note: If chairs are needed as part of the hire these will be made available at a hire charge of 20p each. These must be booked in advance of any hire.</w:t>
      </w:r>
    </w:p>
    <w:p w:rsidR="00000000" w:rsidDel="00000000" w:rsidP="00000000" w:rsidRDefault="00000000" w:rsidRPr="00000000" w14:paraId="0000005D">
      <w:pPr>
        <w:spacing w:after="176" w:line="259" w:lineRule="auto"/>
        <w:ind w:left="0"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2.3 Respect for Shared Use of Premises</w:t>
      </w:r>
    </w:p>
    <w:p w:rsidR="00000000" w:rsidDel="00000000" w:rsidP="00000000" w:rsidRDefault="00000000" w:rsidRPr="00000000" w14:paraId="0000005E">
      <w:pPr>
        <w:spacing w:after="176" w:line="259" w:lineRule="auto"/>
        <w:ind w:left="0"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Hirers must be aware that other parts of the school premises may be in use by different hirers or school-authorised activities at the same time. It is the responsibility of each hirer to ensure that their staff, participants, and visitors:</w:t>
      </w:r>
    </w:p>
    <w:p w:rsidR="00000000" w:rsidDel="00000000" w:rsidP="00000000" w:rsidRDefault="00000000" w:rsidRPr="00000000" w14:paraId="0000005F">
      <w:pPr>
        <w:numPr>
          <w:ilvl w:val="0"/>
          <w:numId w:val="11"/>
        </w:numPr>
        <w:spacing w:after="176" w:line="259" w:lineRule="auto"/>
        <w:ind w:left="720" w:hanging="360"/>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Remain only in the areas specifically approved for their hire</w:t>
      </w:r>
      <w:r w:rsidDel="00000000" w:rsidR="00000000" w:rsidRPr="00000000">
        <w:rPr>
          <w:rFonts w:ascii="Calibri" w:cs="Calibri" w:eastAsia="Calibri" w:hAnsi="Calibri"/>
          <w:sz w:val="22"/>
          <w:szCs w:val="22"/>
          <w:rtl w:val="0"/>
        </w:rPr>
        <w:t xml:space="preserve">.</w:t>
      </w:r>
    </w:p>
    <w:p w:rsidR="00000000" w:rsidDel="00000000" w:rsidP="00000000" w:rsidRDefault="00000000" w:rsidRPr="00000000" w14:paraId="00000060">
      <w:pPr>
        <w:numPr>
          <w:ilvl w:val="0"/>
          <w:numId w:val="11"/>
        </w:numPr>
        <w:spacing w:after="176" w:line="259" w:lineRule="auto"/>
        <w:ind w:left="720" w:hanging="360"/>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Do not enter or interfere with other hired or school-designated spaces</w:t>
      </w:r>
      <w:r w:rsidDel="00000000" w:rsidR="00000000" w:rsidRPr="00000000">
        <w:rPr>
          <w:rFonts w:ascii="Calibri" w:cs="Calibri" w:eastAsia="Calibri" w:hAnsi="Calibri"/>
          <w:sz w:val="22"/>
          <w:szCs w:val="22"/>
          <w:rtl w:val="0"/>
        </w:rPr>
        <w:t xml:space="preserve">.</w:t>
      </w:r>
    </w:p>
    <w:p w:rsidR="00000000" w:rsidDel="00000000" w:rsidP="00000000" w:rsidRDefault="00000000" w:rsidRPr="00000000" w14:paraId="00000061">
      <w:pPr>
        <w:numPr>
          <w:ilvl w:val="0"/>
          <w:numId w:val="11"/>
        </w:numPr>
        <w:spacing w:after="176" w:line="259" w:lineRule="auto"/>
        <w:ind w:left="720" w:hanging="360"/>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Respect the privacy, safety, and activities of other users on site</w:t>
      </w:r>
      <w:r w:rsidDel="00000000" w:rsidR="00000000" w:rsidRPr="00000000">
        <w:rPr>
          <w:rFonts w:ascii="Calibri" w:cs="Calibri" w:eastAsia="Calibri" w:hAnsi="Calibri"/>
          <w:sz w:val="22"/>
          <w:szCs w:val="22"/>
          <w:rtl w:val="0"/>
        </w:rPr>
        <w:t xml:space="preserve">.</w:t>
      </w:r>
    </w:p>
    <w:p w:rsidR="00000000" w:rsidDel="00000000" w:rsidP="00000000" w:rsidRDefault="00000000" w:rsidRPr="00000000" w14:paraId="00000062">
      <w:pPr>
        <w:numPr>
          <w:ilvl w:val="0"/>
          <w:numId w:val="11"/>
        </w:numPr>
        <w:spacing w:after="176" w:line="259" w:lineRule="auto"/>
        <w:ind w:left="720" w:hanging="360"/>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Follow any signage or instructions provided by school staff or caretakers regarding access and boundaries</w:t>
      </w:r>
      <w:r w:rsidDel="00000000" w:rsidR="00000000" w:rsidRPr="00000000">
        <w:rPr>
          <w:rFonts w:ascii="Calibri" w:cs="Calibri" w:eastAsia="Calibri" w:hAnsi="Calibri"/>
          <w:sz w:val="22"/>
          <w:szCs w:val="22"/>
          <w:rtl w:val="0"/>
        </w:rPr>
        <w:t xml:space="preserve">.</w:t>
      </w:r>
    </w:p>
    <w:p w:rsidR="00000000" w:rsidDel="00000000" w:rsidP="00000000" w:rsidRDefault="00000000" w:rsidRPr="00000000" w14:paraId="00000063">
      <w:pPr>
        <w:numPr>
          <w:ilvl w:val="0"/>
          <w:numId w:val="11"/>
        </w:numPr>
        <w:spacing w:after="176" w:line="259" w:lineRule="auto"/>
        <w:ind w:left="720" w:hanging="360"/>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Use only the designated toilet facilities assigned to their hire and ensure that participants are supervised appropriately when accessing shared facilities.</w:t>
      </w:r>
    </w:p>
    <w:p w:rsidR="00000000" w:rsidDel="00000000" w:rsidP="00000000" w:rsidRDefault="00000000" w:rsidRPr="00000000" w14:paraId="00000064">
      <w:pPr>
        <w:spacing w:after="176" w:line="259"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65">
      <w:pPr>
        <w:spacing w:after="176" w:line="259"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On arrival, hirers must check with the school office or Estates Manager to confirm if there are any operational changes that could affect their hire (e.g. emergency works or contractors on site).</w:t>
      </w:r>
    </w:p>
    <w:p w:rsidR="00000000" w:rsidDel="00000000" w:rsidP="00000000" w:rsidRDefault="00000000" w:rsidRPr="00000000" w14:paraId="00000066">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67">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During the school’s operational hours, which are between 7:00am and 7:00pm, school staff and authorised visitors may require access to the spaces being hired. All such individuals will clearly display an appropriate school-issued lanyard. Hirers must ensure that their participants respect this access and do not obstruct or interfere with school operations.</w:t>
      </w:r>
    </w:p>
    <w:p w:rsidR="00000000" w:rsidDel="00000000" w:rsidP="00000000" w:rsidRDefault="00000000" w:rsidRPr="00000000" w14:paraId="00000068">
      <w:pPr>
        <w:spacing w:after="176" w:line="259" w:lineRule="auto"/>
        <w:ind w:left="0"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Failure to comply with this clause may result in immediate termination of the hire agreement and/or refusal of future hire requests.</w:t>
      </w:r>
    </w:p>
    <w:p w:rsidR="00000000" w:rsidDel="00000000" w:rsidP="00000000" w:rsidRDefault="00000000" w:rsidRPr="00000000" w14:paraId="00000069">
      <w:pPr>
        <w:pStyle w:val="Heading2"/>
        <w:spacing w:after="172" w:lineRule="auto"/>
        <w:ind w:left="-5" w:firstLine="0"/>
        <w:rPr>
          <w:rFonts w:ascii="Calibri" w:cs="Calibri" w:eastAsia="Calibri" w:hAnsi="Calibri"/>
          <w:color w:val="ff0000"/>
        </w:rPr>
      </w:pPr>
      <w:r w:rsidDel="00000000" w:rsidR="00000000" w:rsidRPr="00000000">
        <w:rPr>
          <w:rFonts w:ascii="Calibri" w:cs="Calibri" w:eastAsia="Calibri" w:hAnsi="Calibri"/>
          <w:color w:val="ff0000"/>
          <w:rtl w:val="0"/>
        </w:rPr>
        <w:t xml:space="preserve">3. Charging rates and principles </w:t>
      </w:r>
    </w:p>
    <w:p w:rsidR="00000000" w:rsidDel="00000000" w:rsidP="00000000" w:rsidRDefault="00000000" w:rsidRPr="00000000" w14:paraId="0000006A">
      <w:pPr>
        <w:pStyle w:val="Heading3"/>
        <w:ind w:left="-5" w:firstLine="0"/>
        <w:rPr>
          <w:rFonts w:ascii="Calibri" w:cs="Calibri" w:eastAsia="Calibri" w:hAnsi="Calibri"/>
        </w:rPr>
      </w:pPr>
      <w:r w:rsidDel="00000000" w:rsidR="00000000" w:rsidRPr="00000000">
        <w:rPr>
          <w:rFonts w:ascii="Calibri" w:cs="Calibri" w:eastAsia="Calibri" w:hAnsi="Calibri"/>
          <w:rtl w:val="0"/>
        </w:rPr>
        <w:t xml:space="preserve">3.1 Cancellations </w:t>
      </w:r>
    </w:p>
    <w:p w:rsidR="00000000" w:rsidDel="00000000" w:rsidP="00000000" w:rsidRDefault="00000000" w:rsidRPr="00000000" w14:paraId="0000006B">
      <w:pPr>
        <w:ind w:left="-3" w:firstLine="1"/>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We reserve the right to cancel any agreed hiring. Usually, except in the case of an unforeseen emergency, this will be with a minimum of 7 days’ notice. A full refund (of any already paid monies) will be issued if we do cancel a hire. The school shall not be liable for any direct, indirect or consequential losses, including (without limitation) any loss of profits, loss of business or the loss of any revenue arising out of the cancellation of any hire. </w:t>
      </w:r>
    </w:p>
    <w:p w:rsidR="00000000" w:rsidDel="00000000" w:rsidP="00000000" w:rsidRDefault="00000000" w:rsidRPr="00000000" w14:paraId="0000006C">
      <w:pPr>
        <w:spacing w:after="269" w:lineRule="auto"/>
        <w:ind w:left="-3" w:firstLine="1"/>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Where hiring of the premises is agreed by the Governing Body, the hire is for the dates agreed on the Hire Request Form. Any non-attendance will still be charged, and the Governing body expects hire costs for the term to be paid in advance of the term beginning. Admittance to the site will be prohibited where hire costs have not been paid to the school within 2 school days of the intended first booking for that term.</w:t>
      </w:r>
    </w:p>
    <w:p w:rsidR="00000000" w:rsidDel="00000000" w:rsidP="00000000" w:rsidRDefault="00000000" w:rsidRPr="00000000" w14:paraId="0000006D">
      <w:pPr>
        <w:pStyle w:val="Heading3"/>
        <w:ind w:left="-5" w:firstLine="0"/>
        <w:rPr>
          <w:rFonts w:ascii="Calibri" w:cs="Calibri" w:eastAsia="Calibri" w:hAnsi="Calibri"/>
        </w:rPr>
      </w:pPr>
      <w:r w:rsidDel="00000000" w:rsidR="00000000" w:rsidRPr="00000000">
        <w:rPr>
          <w:rFonts w:ascii="Calibri" w:cs="Calibri" w:eastAsia="Calibri" w:hAnsi="Calibri"/>
          <w:rtl w:val="0"/>
        </w:rPr>
        <w:t xml:space="preserve">3.2 Hires exceeding hire periods</w:t>
      </w:r>
    </w:p>
    <w:p w:rsidR="00000000" w:rsidDel="00000000" w:rsidP="00000000" w:rsidRDefault="00000000" w:rsidRPr="00000000" w14:paraId="0000006E">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If the hire exceeds the hire period during standard working hours (08:00 to 18:00 Monday to Friday) the hirer will be charged an additional cost at the prevailing room hire rate.  Charges will be applied in 15 minutes increments that will be rounded up to the nearest 15 minutes.  If the hire period is exceeded outside of the standard working hours the charge will be at twice the prevailing room hire rate. Any hired spaces will not be made available for access prior to the booked hire times. </w:t>
      </w:r>
      <w:r w:rsidDel="00000000" w:rsidR="00000000" w:rsidRPr="00000000">
        <w:rPr>
          <w:rFonts w:ascii="Calibri" w:cs="Calibri" w:eastAsia="Calibri" w:hAnsi="Calibri"/>
          <w:color w:val="222222"/>
          <w:sz w:val="22"/>
          <w:szCs w:val="22"/>
          <w:highlight w:val="white"/>
          <w:rtl w:val="0"/>
        </w:rPr>
        <w:t xml:space="preserve">Hire outside of the hours stated above will be dependent upon Estate Manager availability.</w:t>
      </w:r>
      <w:r w:rsidDel="00000000" w:rsidR="00000000" w:rsidRPr="00000000">
        <w:rPr>
          <w:rtl w:val="0"/>
        </w:rPr>
      </w:r>
    </w:p>
    <w:p w:rsidR="00000000" w:rsidDel="00000000" w:rsidP="00000000" w:rsidRDefault="00000000" w:rsidRPr="00000000" w14:paraId="0000006F">
      <w:pPr>
        <w:pStyle w:val="Heading3"/>
        <w:ind w:left="-5" w:firstLine="0"/>
        <w:rPr>
          <w:rFonts w:ascii="Calibri" w:cs="Calibri" w:eastAsia="Calibri" w:hAnsi="Calibri"/>
        </w:rPr>
      </w:pPr>
      <w:r w:rsidDel="00000000" w:rsidR="00000000" w:rsidRPr="00000000">
        <w:rPr>
          <w:rFonts w:ascii="Calibri" w:cs="Calibri" w:eastAsia="Calibri" w:hAnsi="Calibri"/>
          <w:rtl w:val="0"/>
        </w:rPr>
        <w:t xml:space="preserve">3.3 Use of school car park</w:t>
      </w:r>
    </w:p>
    <w:p w:rsidR="00000000" w:rsidDel="00000000" w:rsidP="00000000" w:rsidRDefault="00000000" w:rsidRPr="00000000" w14:paraId="00000070">
      <w:pPr>
        <w:pStyle w:val="Heading3"/>
        <w:ind w:left="-5" w:firstLine="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If the hirer wishes to allow their staff or participants to use the school car park the hirer must indicate this as part of their application and agree to adhere to the School Traffic Management Plan (TMP) for External Hires.  The School’s TMP for External Hires is included in Appendix 4.</w:t>
      </w:r>
    </w:p>
    <w:p w:rsidR="00000000" w:rsidDel="00000000" w:rsidP="00000000" w:rsidRDefault="00000000" w:rsidRPr="00000000" w14:paraId="00000071">
      <w:pPr>
        <w:pStyle w:val="Heading3"/>
        <w:ind w:left="-5" w:firstLine="0"/>
        <w:rPr>
          <w:rFonts w:ascii="Calibri" w:cs="Calibri" w:eastAsia="Calibri" w:hAnsi="Calibri"/>
        </w:rPr>
      </w:pPr>
      <w:r w:rsidDel="00000000" w:rsidR="00000000" w:rsidRPr="00000000">
        <w:rPr>
          <w:rFonts w:ascii="Calibri" w:cs="Calibri" w:eastAsia="Calibri" w:hAnsi="Calibri"/>
          <w:rtl w:val="0"/>
        </w:rPr>
        <w:t xml:space="preserve">3.4 Review </w:t>
      </w:r>
    </w:p>
    <w:p w:rsidR="00000000" w:rsidDel="00000000" w:rsidP="00000000" w:rsidRDefault="00000000" w:rsidRPr="00000000" w14:paraId="00000072">
      <w:pPr>
        <w:spacing w:after="0" w:lineRule="auto"/>
        <w:ind w:left="-3" w:firstLine="1"/>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The revenue raised from hiring out will be reviewed by the Headteacher and Resources Committee and will be fed into the school’s financial reporting, to ensure best value is being achieved. </w:t>
      </w:r>
    </w:p>
    <w:p w:rsidR="00000000" w:rsidDel="00000000" w:rsidP="00000000" w:rsidRDefault="00000000" w:rsidRPr="00000000" w14:paraId="00000073">
      <w:pPr>
        <w:spacing w:after="0" w:lineRule="auto"/>
        <w:ind w:left="0" w:firstLine="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74">
      <w:pPr>
        <w:spacing w:after="0" w:lineRule="auto"/>
        <w:ind w:left="-3" w:firstLine="1"/>
        <w:rPr>
          <w:rFonts w:ascii="Calibri" w:cs="Calibri" w:eastAsia="Calibri" w:hAnsi="Calibri"/>
          <w:color w:val="ff0000"/>
          <w:sz w:val="28"/>
          <w:szCs w:val="28"/>
        </w:rPr>
      </w:pPr>
      <w:r w:rsidDel="00000000" w:rsidR="00000000" w:rsidRPr="00000000">
        <w:rPr>
          <w:rFonts w:ascii="Calibri" w:cs="Calibri" w:eastAsia="Calibri" w:hAnsi="Calibri"/>
          <w:color w:val="ff0000"/>
          <w:sz w:val="28"/>
          <w:szCs w:val="28"/>
          <w:rtl w:val="0"/>
        </w:rPr>
        <w:t xml:space="preserve">4. Application process </w:t>
      </w:r>
    </w:p>
    <w:p w:rsidR="00000000" w:rsidDel="00000000" w:rsidP="00000000" w:rsidRDefault="00000000" w:rsidRPr="00000000" w14:paraId="00000075">
      <w:pPr>
        <w:spacing w:after="0" w:lineRule="auto"/>
        <w:ind w:left="-3" w:firstLine="1"/>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76">
      <w:pPr>
        <w:ind w:left="-3" w:firstLine="1"/>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Those wishing to hire all or any part of the premises must complete and submit to the school office the hire request form, which includes the Fires Safety expectations. See appendix 1 of this policy and read the terms and conditions of hire set out in the Hire request form including the Fire Safety procedures.</w:t>
      </w:r>
    </w:p>
    <w:p w:rsidR="00000000" w:rsidDel="00000000" w:rsidP="00000000" w:rsidRDefault="00000000" w:rsidRPr="00000000" w14:paraId="00000077">
      <w:pPr>
        <w:ind w:left="-3" w:firstLine="1"/>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Approval of the request will be determined by School Governors and the Headteacher. </w:t>
      </w:r>
    </w:p>
    <w:p w:rsidR="00000000" w:rsidDel="00000000" w:rsidP="00000000" w:rsidRDefault="00000000" w:rsidRPr="00000000" w14:paraId="00000078">
      <w:pPr>
        <w:ind w:left="-3" w:firstLine="1"/>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If the request is approved, the hirer will be contacted and given details of how to submit payment and make arrangements for the date and time in question. </w:t>
      </w:r>
    </w:p>
    <w:p w:rsidR="00000000" w:rsidDel="00000000" w:rsidP="00000000" w:rsidRDefault="00000000" w:rsidRPr="00000000" w14:paraId="00000079">
      <w:pPr>
        <w:ind w:left="-3" w:firstLine="1"/>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The hirer MUST provide the following. </w:t>
      </w:r>
    </w:p>
    <w:p w:rsidR="00000000" w:rsidDel="00000000" w:rsidP="00000000" w:rsidRDefault="00000000" w:rsidRPr="00000000" w14:paraId="0000007A">
      <w:pPr>
        <w:numPr>
          <w:ilvl w:val="0"/>
          <w:numId w:val="10"/>
        </w:numPr>
        <w:pBdr>
          <w:top w:space="0" w:sz="0" w:val="nil"/>
          <w:left w:space="0" w:sz="0" w:val="nil"/>
          <w:bottom w:space="0" w:sz="0" w:val="nil"/>
          <w:right w:space="0" w:sz="0" w:val="nil"/>
          <w:between w:space="0" w:sz="0" w:val="nil"/>
        </w:pBdr>
        <w:spacing w:after="0" w:lineRule="auto"/>
        <w:ind w:left="707" w:hanging="36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proof of its public liability insurance, </w:t>
      </w:r>
    </w:p>
    <w:p w:rsidR="00000000" w:rsidDel="00000000" w:rsidP="00000000" w:rsidRDefault="00000000" w:rsidRPr="00000000" w14:paraId="0000007B">
      <w:pPr>
        <w:numPr>
          <w:ilvl w:val="0"/>
          <w:numId w:val="10"/>
        </w:numPr>
        <w:pBdr>
          <w:top w:space="0" w:sz="0" w:val="nil"/>
          <w:left w:space="0" w:sz="0" w:val="nil"/>
          <w:bottom w:space="0" w:sz="0" w:val="nil"/>
          <w:right w:space="0" w:sz="0" w:val="nil"/>
          <w:between w:space="0" w:sz="0" w:val="nil"/>
        </w:pBdr>
        <w:spacing w:after="0" w:lineRule="auto"/>
        <w:ind w:left="707" w:hanging="36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DBS checks for all staff</w:t>
      </w:r>
    </w:p>
    <w:p w:rsidR="00000000" w:rsidDel="00000000" w:rsidP="00000000" w:rsidRDefault="00000000" w:rsidRPr="00000000" w14:paraId="0000007C">
      <w:pPr>
        <w:numPr>
          <w:ilvl w:val="0"/>
          <w:numId w:val="10"/>
        </w:numPr>
        <w:pBdr>
          <w:top w:space="0" w:sz="0" w:val="nil"/>
          <w:left w:space="0" w:sz="0" w:val="nil"/>
          <w:bottom w:space="0" w:sz="0" w:val="nil"/>
          <w:right w:space="0" w:sz="0" w:val="nil"/>
          <w:between w:space="0" w:sz="0" w:val="nil"/>
        </w:pBdr>
        <w:ind w:left="707" w:hanging="36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Risk Assessments for activities using the spaces in advance of any hire being approved.</w:t>
      </w:r>
    </w:p>
    <w:p w:rsidR="00000000" w:rsidDel="00000000" w:rsidP="00000000" w:rsidRDefault="00000000" w:rsidRPr="00000000" w14:paraId="0000007D">
      <w:pPr>
        <w:ind w:left="-3" w:firstLine="1"/>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We reserve the right to decline any applications, or terminate any bookings at our absolute discretion, in particular where the organisation does not uphold the values of the school, or reputational damage may occur.  This extends to any communications sent out by the hirer </w:t>
      </w:r>
    </w:p>
    <w:p w:rsidR="00000000" w:rsidDel="00000000" w:rsidP="00000000" w:rsidRDefault="00000000" w:rsidRPr="00000000" w14:paraId="0000007E">
      <w:pPr>
        <w:ind w:left="-3" w:firstLine="1"/>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Payments for all bookings must be made in advance. No refund will be given where the person hiring chooses not to use the provision. The hirer is expected to advise the school at the earliest opportunity if they do not intend to use the hire provision.</w:t>
      </w:r>
      <w:r w:rsidDel="00000000" w:rsidR="00000000" w:rsidRPr="00000000">
        <w:br w:type="page"/>
      </w:r>
      <w:r w:rsidDel="00000000" w:rsidR="00000000" w:rsidRPr="00000000">
        <w:rPr>
          <w:rtl w:val="0"/>
        </w:rPr>
      </w:r>
    </w:p>
    <w:p w:rsidR="00000000" w:rsidDel="00000000" w:rsidP="00000000" w:rsidRDefault="00000000" w:rsidRPr="00000000" w14:paraId="0000007F">
      <w:pPr>
        <w:pStyle w:val="Heading2"/>
        <w:spacing w:after="172" w:lineRule="auto"/>
        <w:ind w:left="-5" w:firstLine="0"/>
        <w:rPr>
          <w:rFonts w:ascii="Calibri" w:cs="Calibri" w:eastAsia="Calibri" w:hAnsi="Calibri"/>
          <w:color w:val="000000"/>
        </w:rPr>
      </w:pPr>
      <w:r w:rsidDel="00000000" w:rsidR="00000000" w:rsidRPr="00000000">
        <w:rPr>
          <w:rFonts w:ascii="Calibri" w:cs="Calibri" w:eastAsia="Calibri" w:hAnsi="Calibri"/>
          <w:color w:val="ff0000"/>
          <w:rtl w:val="0"/>
        </w:rPr>
        <w:t xml:space="preserve">Appendix 1: Hire request form – Ton Yr Ywen Primary School </w:t>
      </w:r>
      <w:r w:rsidDel="00000000" w:rsidR="00000000" w:rsidRPr="00000000">
        <w:rPr>
          <w:rtl w:val="0"/>
        </w:rPr>
      </w:r>
    </w:p>
    <w:p w:rsidR="00000000" w:rsidDel="00000000" w:rsidP="00000000" w:rsidRDefault="00000000" w:rsidRPr="00000000" w14:paraId="00000080">
      <w:pP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To whom it may concern.</w:t>
      </w:r>
    </w:p>
    <w:p w:rsidR="00000000" w:rsidDel="00000000" w:rsidP="00000000" w:rsidRDefault="00000000" w:rsidRPr="00000000" w14:paraId="00000081">
      <w:pPr>
        <w:ind w:left="2"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Thank you for your interest in running a club or making a hiring at Ton Yr Ywen Primary School. In order for Governors to consider your request the following application must be completed and returned to the school. Once the Governing Body have considered your request, they will write to inform you as to whether your application has / has not been successful. Any approved lettings also need to be shared with Cardiff Local Authority.</w:t>
      </w:r>
    </w:p>
    <w:p w:rsidR="00000000" w:rsidDel="00000000" w:rsidP="00000000" w:rsidRDefault="00000000" w:rsidRPr="00000000" w14:paraId="00000082">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Please note the Hire Charge is subject to annual review by the school.</w:t>
      </w:r>
    </w:p>
    <w:p w:rsidR="00000000" w:rsidDel="00000000" w:rsidP="00000000" w:rsidRDefault="00000000" w:rsidRPr="00000000" w14:paraId="00000083">
      <w:pPr>
        <w:rPr>
          <w:rFonts w:ascii="Calibri" w:cs="Calibri" w:eastAsia="Calibri" w:hAnsi="Calibri"/>
          <w:i w:val="1"/>
          <w:iCs w:val="1"/>
          <w:sz w:val="22"/>
          <w:szCs w:val="22"/>
        </w:rPr>
      </w:pPr>
      <w:r w:rsidDel="00000000" w:rsidR="00000000" w:rsidRPr="00000000">
        <w:rPr>
          <w:rFonts w:ascii="Calibri" w:cs="Calibri" w:eastAsia="Calibri" w:hAnsi="Calibri"/>
          <w:i w:val="1"/>
          <w:iCs w:val="1"/>
          <w:sz w:val="22"/>
          <w:szCs w:val="22"/>
          <w:rtl w:val="0"/>
        </w:rPr>
        <w:t xml:space="preserve">The rates for the current academic year are stated in section 2 of the Lettings policy.</w:t>
      </w:r>
    </w:p>
    <w:p w:rsidR="00000000" w:rsidDel="00000000" w:rsidP="00000000" w:rsidRDefault="00000000" w:rsidRPr="00000000" w14:paraId="00000084">
      <w:pPr>
        <w:rPr>
          <w:rFonts w:ascii="Calibri" w:cs="Calibri" w:eastAsia="Calibri" w:hAnsi="Calibri"/>
          <w:i w:val="1"/>
          <w:iCs w:val="1"/>
          <w:sz w:val="22"/>
          <w:szCs w:val="22"/>
        </w:rPr>
      </w:pPr>
      <w:r w:rsidDel="00000000" w:rsidR="00000000" w:rsidRPr="00000000">
        <w:rPr>
          <w:rFonts w:ascii="Calibri" w:cs="Calibri" w:eastAsia="Calibri" w:hAnsi="Calibri"/>
          <w:sz w:val="22"/>
          <w:szCs w:val="22"/>
          <w:rtl w:val="0"/>
        </w:rPr>
        <w:t xml:space="preserve">This charge does not include resources or any administrative support.</w:t>
      </w:r>
      <w:r w:rsidDel="00000000" w:rsidR="00000000" w:rsidRPr="00000000">
        <w:rPr>
          <w:rtl w:val="0"/>
        </w:rPr>
      </w:r>
    </w:p>
    <w:p w:rsidR="00000000" w:rsidDel="00000000" w:rsidP="00000000" w:rsidRDefault="00000000" w:rsidRPr="00000000" w14:paraId="00000085">
      <w:pP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Yours Mrs A James-Griffiths (Headteacher) and Mr J Aubrey (Chair of Governors) </w:t>
      </w:r>
    </w:p>
    <w:tbl>
      <w:tblPr>
        <w:tblStyle w:val="Table2"/>
        <w:tblW w:w="9737.0" w:type="dxa"/>
        <w:jc w:val="left"/>
        <w:tblLayout w:type="fixed"/>
        <w:tblLook w:val="0000"/>
      </w:tblPr>
      <w:tblGrid>
        <w:gridCol w:w="6769"/>
        <w:gridCol w:w="2968"/>
        <w:tblGridChange w:id="0">
          <w:tblGrid>
            <w:gridCol w:w="6769"/>
            <w:gridCol w:w="2968"/>
          </w:tblGrid>
        </w:tblGridChange>
      </w:tblGrid>
      <w:tr>
        <w:trPr>
          <w:cantSplit w:val="0"/>
          <w:tblHeader w:val="0"/>
        </w:trPr>
        <w:tc>
          <w:tcPr/>
          <w:p w:rsidR="00000000" w:rsidDel="00000000" w:rsidP="00000000" w:rsidRDefault="00000000" w:rsidRPr="00000000" w14:paraId="00000086">
            <w:pPr>
              <w:pBdr>
                <w:top w:space="0" w:sz="0" w:val="nil"/>
                <w:left w:space="0" w:sz="0" w:val="nil"/>
                <w:bottom w:space="0" w:sz="0" w:val="nil"/>
                <w:right w:space="0" w:sz="0" w:val="nil"/>
                <w:between w:space="0" w:sz="0" w:val="nil"/>
              </w:pBdr>
              <w:tabs>
                <w:tab w:val="center" w:leader="none" w:pos="4513"/>
                <w:tab w:val="right" w:leader="none" w:pos="9026"/>
              </w:tabs>
              <w:spacing w:after="0" w:before="240" w:line="240" w:lineRule="auto"/>
              <w:rPr>
                <w:rFonts w:ascii="Calibri" w:cs="Calibri" w:eastAsia="Calibri" w:hAnsi="Calibri"/>
                <w:b w:val="1"/>
                <w:bCs w:val="1"/>
                <w:smallCaps w:val="1"/>
                <w:color w:val="000000"/>
                <w:sz w:val="24"/>
                <w:szCs w:val="24"/>
              </w:rPr>
            </w:pPr>
            <w:r w:rsidDel="00000000" w:rsidR="00000000" w:rsidRPr="00000000">
              <w:rPr>
                <w:rFonts w:ascii="Calibri" w:cs="Calibri" w:eastAsia="Calibri" w:hAnsi="Calibri"/>
                <w:b w:val="1"/>
                <w:bCs w:val="1"/>
                <w:smallCaps w:val="1"/>
                <w:color w:val="000000"/>
                <w:sz w:val="24"/>
                <w:szCs w:val="24"/>
                <w:rtl w:val="0"/>
              </w:rPr>
              <w:t xml:space="preserve">APPLICATION FOR HIRE OF SCHOOL PREMISES BY NON DIRECTED USERS.</w:t>
            </w:r>
          </w:p>
          <w:p w:rsidR="00000000" w:rsidDel="00000000" w:rsidP="00000000" w:rsidRDefault="00000000" w:rsidRPr="00000000" w14:paraId="00000087">
            <w:pPr>
              <w:pBdr>
                <w:top w:space="0" w:sz="0" w:val="nil"/>
                <w:left w:space="0" w:sz="0" w:val="nil"/>
                <w:bottom w:space="0" w:sz="0" w:val="nil"/>
                <w:right w:space="0" w:sz="0" w:val="nil"/>
                <w:between w:space="0" w:sz="0" w:val="nil"/>
              </w:pBdr>
              <w:tabs>
                <w:tab w:val="center" w:leader="none" w:pos="4513"/>
                <w:tab w:val="right" w:leader="none" w:pos="9026"/>
              </w:tabs>
              <w:spacing w:after="0" w:before="240" w:line="240" w:lineRule="auto"/>
              <w:rPr>
                <w:rFonts w:ascii="Calibri" w:cs="Calibri" w:eastAsia="Calibri" w:hAnsi="Calibri"/>
                <w:b w:val="1"/>
                <w:bCs w:val="1"/>
                <w:smallCaps w:val="1"/>
                <w:color w:val="000000"/>
                <w:sz w:val="24"/>
                <w:szCs w:val="24"/>
              </w:rPr>
            </w:pPr>
            <w:r w:rsidDel="00000000" w:rsidR="00000000" w:rsidRPr="00000000">
              <w:rPr>
                <w:rFonts w:ascii="Calibri" w:cs="Calibri" w:eastAsia="Calibri" w:hAnsi="Calibri"/>
                <w:b w:val="1"/>
                <w:bCs w:val="1"/>
                <w:smallCaps w:val="1"/>
                <w:color w:val="000000"/>
                <w:sz w:val="24"/>
                <w:szCs w:val="24"/>
                <w:rtl w:val="0"/>
              </w:rPr>
              <w:t xml:space="preserve">I APPLYING TO UNDERTAKE THE FOLLOWING PROVISION:</w:t>
            </w:r>
          </w:p>
          <w:p w:rsidR="00000000" w:rsidDel="00000000" w:rsidP="00000000" w:rsidRDefault="00000000" w:rsidRPr="00000000" w14:paraId="00000088">
            <w:pPr>
              <w:pBdr>
                <w:top w:space="0" w:sz="0" w:val="nil"/>
                <w:left w:space="0" w:sz="0" w:val="nil"/>
                <w:bottom w:space="0" w:sz="0" w:val="nil"/>
                <w:right w:space="0" w:sz="0" w:val="nil"/>
                <w:between w:space="0" w:sz="0" w:val="nil"/>
              </w:pBdr>
              <w:tabs>
                <w:tab w:val="center" w:leader="none" w:pos="4513"/>
                <w:tab w:val="right" w:leader="none" w:pos="9026"/>
              </w:tabs>
              <w:spacing w:after="0" w:before="240" w:line="240" w:lineRule="auto"/>
              <w:ind w:left="0" w:firstLine="0"/>
              <w:rPr>
                <w:rFonts w:ascii="Calibri" w:cs="Calibri" w:eastAsia="Calibri" w:hAnsi="Calibri"/>
                <w:color w:val="000000"/>
                <w:sz w:val="24"/>
                <w:szCs w:val="24"/>
              </w:rPr>
            </w:pPr>
            <w:r w:rsidDel="00000000" w:rsidR="00000000" w:rsidRPr="00000000">
              <w:rPr>
                <w:rFonts w:ascii="Calibri" w:cs="Calibri" w:eastAsia="Calibri" w:hAnsi="Calibri"/>
                <w:b w:val="1"/>
                <w:bCs w:val="1"/>
                <w:smallCaps w:val="1"/>
                <w:color w:val="000000"/>
                <w:sz w:val="24"/>
                <w:szCs w:val="24"/>
                <w:rtl w:val="0"/>
              </w:rPr>
              <w:t xml:space="preserve">AT TON YR YWEN PRIMARY SCHOOL </w:t>
            </w:r>
            <w:r w:rsidDel="00000000" w:rsidR="00000000" w:rsidRPr="00000000">
              <w:rPr>
                <w:rtl w:val="0"/>
              </w:rPr>
            </w:r>
          </w:p>
        </w:tc>
        <w:tc>
          <w:tcPr/>
          <w:p w:rsidR="00000000" w:rsidDel="00000000" w:rsidP="00000000" w:rsidRDefault="00000000" w:rsidRPr="00000000" w14:paraId="00000089">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jc w:val="right"/>
              <w:rPr>
                <w:rFonts w:ascii="Calibri" w:cs="Calibri" w:eastAsia="Calibri" w:hAnsi="Calibri"/>
                <w:color w:val="000000"/>
              </w:rPr>
            </w:pPr>
            <w:r w:rsidDel="00000000" w:rsidR="00000000" w:rsidRPr="00000000">
              <w:rPr>
                <w:rFonts w:ascii="Calibri" w:cs="Calibri" w:eastAsia="Calibri" w:hAnsi="Calibri"/>
                <w:b w:val="1"/>
                <w:bCs w:val="1"/>
                <w:smallCaps w:val="1"/>
                <w:color w:val="000000"/>
                <w:sz w:val="24"/>
                <w:szCs w:val="24"/>
              </w:rPr>
              <w:drawing>
                <wp:inline distB="0" distT="0" distL="0" distR="0">
                  <wp:extent cx="1450975" cy="1450975"/>
                  <wp:effectExtent b="0" l="0" r="0" t="0"/>
                  <wp:docPr descr="A logo with a tree and text&#10;&#10;Description automatically generated" id="731437324" name="image7.png"/>
                  <a:graphic>
                    <a:graphicData uri="http://schemas.openxmlformats.org/drawingml/2006/picture">
                      <pic:pic>
                        <pic:nvPicPr>
                          <pic:cNvPr descr="A logo with a tree and text&#10;&#10;Description automatically generated" id="0" name="image7.png"/>
                          <pic:cNvPicPr preferRelativeResize="0"/>
                        </pic:nvPicPr>
                        <pic:blipFill>
                          <a:blip r:embed="rId11"/>
                          <a:srcRect b="0" l="0" r="0" t="0"/>
                          <a:stretch>
                            <a:fillRect/>
                          </a:stretch>
                        </pic:blipFill>
                        <pic:spPr>
                          <a:xfrm>
                            <a:off x="0" y="0"/>
                            <a:ext cx="1450975" cy="1450975"/>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08A">
      <w:pPr>
        <w:rPr>
          <w:rFonts w:ascii="Calibri" w:cs="Calibri" w:eastAsia="Calibri" w:hAnsi="Calibri"/>
        </w:rPr>
      </w:pPr>
      <w:r w:rsidDel="00000000" w:rsidR="00000000" w:rsidRPr="00000000">
        <w:rPr>
          <w:rFonts w:ascii="Calibri" w:cs="Calibri" w:eastAsia="Calibri" w:hAnsi="Calibri"/>
          <w:rtl w:val="0"/>
        </w:rPr>
        <w:t xml:space="preserve">For use by external hirers only</w:t>
      </w:r>
    </w:p>
    <w:tbl>
      <w:tblPr>
        <w:tblStyle w:val="Table3"/>
        <w:tblW w:w="1042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888"/>
        <w:gridCol w:w="6532"/>
        <w:tblGridChange w:id="0">
          <w:tblGrid>
            <w:gridCol w:w="3888"/>
            <w:gridCol w:w="6532"/>
          </w:tblGrid>
        </w:tblGridChange>
      </w:tblGrid>
      <w:tr>
        <w:trPr>
          <w:cantSplit w:val="0"/>
          <w:tblHeader w:val="0"/>
        </w:trPr>
        <w:tc>
          <w:tcPr>
            <w:shd w:fill="ffffff" w:val="clear"/>
          </w:tcPr>
          <w:p w:rsidR="00000000" w:rsidDel="00000000" w:rsidP="00000000" w:rsidRDefault="00000000" w:rsidRPr="00000000" w14:paraId="0000008B">
            <w:pPr>
              <w:pBdr>
                <w:top w:space="0" w:sz="0" w:val="nil"/>
                <w:left w:space="0" w:sz="0" w:val="nil"/>
                <w:bottom w:space="0" w:sz="0" w:val="nil"/>
                <w:right w:space="0" w:sz="0" w:val="nil"/>
                <w:between w:space="0" w:sz="0" w:val="nil"/>
              </w:pBdr>
              <w:tabs>
                <w:tab w:val="center" w:leader="none" w:pos="4153"/>
                <w:tab w:val="right" w:leader="none" w:pos="8306"/>
              </w:tabs>
              <w:spacing w:after="60" w:before="60" w:line="240" w:lineRule="auto"/>
              <w:ind w:left="0" w:firstLine="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Name of organisation:</w:t>
            </w:r>
          </w:p>
        </w:tc>
        <w:tc>
          <w:tcPr/>
          <w:p w:rsidR="00000000" w:rsidDel="00000000" w:rsidP="00000000" w:rsidRDefault="00000000" w:rsidRPr="00000000" w14:paraId="0000008C">
            <w:pPr>
              <w:pBdr>
                <w:top w:space="0" w:sz="0" w:val="nil"/>
                <w:left w:space="0" w:sz="0" w:val="nil"/>
                <w:bottom w:space="0" w:sz="0" w:val="nil"/>
                <w:right w:space="0" w:sz="0" w:val="nil"/>
                <w:between w:space="0" w:sz="0" w:val="nil"/>
              </w:pBdr>
              <w:tabs>
                <w:tab w:val="center" w:leader="none" w:pos="4153"/>
                <w:tab w:val="right" w:leader="none" w:pos="8306"/>
              </w:tabs>
              <w:spacing w:after="60" w:before="60" w:line="240" w:lineRule="auto"/>
              <w:ind w:left="0" w:firstLine="0"/>
              <w:rPr>
                <w:rFonts w:ascii="Calibri" w:cs="Calibri" w:eastAsia="Calibri" w:hAnsi="Calibri"/>
                <w:color w:val="000000"/>
                <w:sz w:val="22"/>
                <w:szCs w:val="22"/>
              </w:rPr>
            </w:pPr>
            <w:r w:rsidDel="00000000" w:rsidR="00000000" w:rsidRPr="00000000">
              <w:rPr>
                <w:rtl w:val="0"/>
              </w:rPr>
            </w:r>
          </w:p>
        </w:tc>
      </w:tr>
      <w:tr>
        <w:trPr>
          <w:cantSplit w:val="0"/>
          <w:tblHeader w:val="0"/>
        </w:trPr>
        <w:tc>
          <w:tcPr>
            <w:shd w:fill="ffffff" w:val="clear"/>
          </w:tcPr>
          <w:p w:rsidR="00000000" w:rsidDel="00000000" w:rsidP="00000000" w:rsidRDefault="00000000" w:rsidRPr="00000000" w14:paraId="0000008D">
            <w:pPr>
              <w:pBdr>
                <w:top w:space="0" w:sz="0" w:val="nil"/>
                <w:left w:space="0" w:sz="0" w:val="nil"/>
                <w:bottom w:space="0" w:sz="0" w:val="nil"/>
                <w:right w:space="0" w:sz="0" w:val="nil"/>
                <w:between w:space="0" w:sz="0" w:val="nil"/>
              </w:pBdr>
              <w:tabs>
                <w:tab w:val="center" w:leader="none" w:pos="4153"/>
                <w:tab w:val="right" w:leader="none" w:pos="8306"/>
              </w:tabs>
              <w:spacing w:after="60" w:before="60" w:line="240" w:lineRule="auto"/>
              <w:ind w:left="0" w:firstLine="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Contact name &amp; address:</w:t>
            </w:r>
          </w:p>
        </w:tc>
        <w:tc>
          <w:tcPr/>
          <w:p w:rsidR="00000000" w:rsidDel="00000000" w:rsidP="00000000" w:rsidRDefault="00000000" w:rsidRPr="00000000" w14:paraId="0000008E">
            <w:pPr>
              <w:pBdr>
                <w:top w:space="0" w:sz="0" w:val="nil"/>
                <w:left w:space="0" w:sz="0" w:val="nil"/>
                <w:bottom w:space="0" w:sz="0" w:val="nil"/>
                <w:right w:space="0" w:sz="0" w:val="nil"/>
                <w:between w:space="0" w:sz="0" w:val="nil"/>
              </w:pBdr>
              <w:tabs>
                <w:tab w:val="center" w:leader="none" w:pos="4153"/>
                <w:tab w:val="right" w:leader="none" w:pos="8306"/>
              </w:tabs>
              <w:spacing w:after="60" w:before="60" w:line="240" w:lineRule="auto"/>
              <w:ind w:left="0" w:firstLine="0"/>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8F">
            <w:pPr>
              <w:pBdr>
                <w:top w:space="0" w:sz="0" w:val="nil"/>
                <w:left w:space="0" w:sz="0" w:val="nil"/>
                <w:bottom w:space="0" w:sz="0" w:val="nil"/>
                <w:right w:space="0" w:sz="0" w:val="nil"/>
                <w:between w:space="0" w:sz="0" w:val="nil"/>
              </w:pBdr>
              <w:tabs>
                <w:tab w:val="center" w:leader="none" w:pos="4153"/>
                <w:tab w:val="right" w:leader="none" w:pos="8306"/>
              </w:tabs>
              <w:spacing w:after="60" w:before="60" w:line="240" w:lineRule="auto"/>
              <w:ind w:left="0" w:firstLine="0"/>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90">
            <w:pPr>
              <w:pBdr>
                <w:top w:space="0" w:sz="0" w:val="nil"/>
                <w:left w:space="0" w:sz="0" w:val="nil"/>
                <w:bottom w:space="0" w:sz="0" w:val="nil"/>
                <w:right w:space="0" w:sz="0" w:val="nil"/>
                <w:between w:space="0" w:sz="0" w:val="nil"/>
              </w:pBdr>
              <w:tabs>
                <w:tab w:val="center" w:leader="none" w:pos="4153"/>
                <w:tab w:val="right" w:leader="none" w:pos="8306"/>
              </w:tabs>
              <w:spacing w:after="60" w:before="60" w:line="240" w:lineRule="auto"/>
              <w:ind w:left="0" w:firstLine="0"/>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91">
            <w:pPr>
              <w:pBdr>
                <w:top w:space="0" w:sz="0" w:val="nil"/>
                <w:left w:space="0" w:sz="0" w:val="nil"/>
                <w:bottom w:space="0" w:sz="0" w:val="nil"/>
                <w:right w:space="0" w:sz="0" w:val="nil"/>
                <w:between w:space="0" w:sz="0" w:val="nil"/>
              </w:pBdr>
              <w:tabs>
                <w:tab w:val="center" w:leader="none" w:pos="4153"/>
                <w:tab w:val="right" w:leader="none" w:pos="8306"/>
              </w:tabs>
              <w:spacing w:after="60" w:before="60" w:line="240" w:lineRule="auto"/>
              <w:ind w:left="0" w:firstLine="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                                         Post Code:</w:t>
            </w:r>
          </w:p>
        </w:tc>
      </w:tr>
      <w:tr>
        <w:trPr>
          <w:cantSplit w:val="0"/>
          <w:tblHeader w:val="0"/>
        </w:trPr>
        <w:tc>
          <w:tcPr>
            <w:shd w:fill="ffffff" w:val="clear"/>
          </w:tcPr>
          <w:p w:rsidR="00000000" w:rsidDel="00000000" w:rsidP="00000000" w:rsidRDefault="00000000" w:rsidRPr="00000000" w14:paraId="00000092">
            <w:pPr>
              <w:pBdr>
                <w:top w:space="0" w:sz="0" w:val="nil"/>
                <w:left w:space="0" w:sz="0" w:val="nil"/>
                <w:bottom w:space="0" w:sz="0" w:val="nil"/>
                <w:right w:space="0" w:sz="0" w:val="nil"/>
                <w:between w:space="0" w:sz="0" w:val="nil"/>
              </w:pBdr>
              <w:tabs>
                <w:tab w:val="center" w:leader="none" w:pos="4153"/>
                <w:tab w:val="right" w:leader="none" w:pos="8306"/>
              </w:tabs>
              <w:spacing w:after="60" w:before="60" w:line="240" w:lineRule="auto"/>
              <w:ind w:left="0" w:firstLine="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Is this the same address to which invoices should be sent:</w:t>
            </w:r>
          </w:p>
        </w:tc>
        <w:tc>
          <w:tcPr/>
          <w:p w:rsidR="00000000" w:rsidDel="00000000" w:rsidP="00000000" w:rsidRDefault="00000000" w:rsidRPr="00000000" w14:paraId="00000093">
            <w:pPr>
              <w:pBdr>
                <w:top w:space="0" w:sz="0" w:val="nil"/>
                <w:left w:space="0" w:sz="0" w:val="nil"/>
                <w:bottom w:space="0" w:sz="0" w:val="nil"/>
                <w:right w:space="0" w:sz="0" w:val="nil"/>
                <w:between w:space="0" w:sz="0" w:val="nil"/>
              </w:pBdr>
              <w:tabs>
                <w:tab w:val="center" w:leader="none" w:pos="4153"/>
                <w:tab w:val="right" w:leader="none" w:pos="8306"/>
              </w:tabs>
              <w:spacing w:after="60" w:before="60" w:line="240" w:lineRule="auto"/>
              <w:ind w:left="0" w:firstLine="0"/>
              <w:rPr>
                <w:rFonts w:ascii="Calibri" w:cs="Calibri" w:eastAsia="Calibri" w:hAnsi="Calibri"/>
                <w:color w:val="000000"/>
                <w:sz w:val="22"/>
                <w:szCs w:val="22"/>
              </w:rPr>
            </w:pPr>
            <w:r w:rsidDel="00000000" w:rsidR="00000000" w:rsidRPr="00000000">
              <w:rPr>
                <w:rFonts w:ascii="Wingdings" w:cs="Wingdings" w:eastAsia="Wingdings" w:hAnsi="Wingdings"/>
                <w:color w:val="000000"/>
                <w:sz w:val="22"/>
                <w:szCs w:val="22"/>
                <w:rtl w:val="0"/>
              </w:rPr>
              <w:t xml:space="preserve">❑</w:t>
            </w:r>
            <w:r w:rsidDel="00000000" w:rsidR="00000000" w:rsidRPr="00000000">
              <w:rPr>
                <w:rFonts w:ascii="Calibri" w:cs="Calibri" w:eastAsia="Calibri" w:hAnsi="Calibri"/>
                <w:color w:val="000000"/>
                <w:sz w:val="22"/>
                <w:szCs w:val="22"/>
                <w:rtl w:val="0"/>
              </w:rPr>
              <w:t xml:space="preserve">   Yes                           </w:t>
            </w:r>
            <w:r w:rsidDel="00000000" w:rsidR="00000000" w:rsidRPr="00000000">
              <w:rPr>
                <w:rFonts w:ascii="Wingdings" w:cs="Wingdings" w:eastAsia="Wingdings" w:hAnsi="Wingdings"/>
                <w:color w:val="000000"/>
                <w:sz w:val="22"/>
                <w:szCs w:val="22"/>
                <w:rtl w:val="0"/>
              </w:rPr>
              <w:t xml:space="preserve">❑</w:t>
            </w:r>
            <w:r w:rsidDel="00000000" w:rsidR="00000000" w:rsidRPr="00000000">
              <w:rPr>
                <w:rFonts w:ascii="Calibri" w:cs="Calibri" w:eastAsia="Calibri" w:hAnsi="Calibri"/>
                <w:color w:val="000000"/>
                <w:sz w:val="22"/>
                <w:szCs w:val="22"/>
                <w:rtl w:val="0"/>
              </w:rPr>
              <w:t xml:space="preserve">  No</w:t>
            </w:r>
          </w:p>
          <w:p w:rsidR="00000000" w:rsidDel="00000000" w:rsidP="00000000" w:rsidRDefault="00000000" w:rsidRPr="00000000" w14:paraId="00000094">
            <w:pPr>
              <w:pBdr>
                <w:top w:space="0" w:sz="0" w:val="nil"/>
                <w:left w:space="0" w:sz="0" w:val="nil"/>
                <w:bottom w:space="0" w:sz="0" w:val="nil"/>
                <w:right w:space="0" w:sz="0" w:val="nil"/>
                <w:between w:space="0" w:sz="0" w:val="nil"/>
              </w:pBdr>
              <w:tabs>
                <w:tab w:val="center" w:leader="none" w:pos="4153"/>
                <w:tab w:val="right" w:leader="none" w:pos="8306"/>
              </w:tabs>
              <w:spacing w:after="60" w:before="60" w:line="240" w:lineRule="auto"/>
              <w:ind w:left="0" w:firstLine="0"/>
              <w:rPr>
                <w:rFonts w:ascii="Calibri" w:cs="Calibri" w:eastAsia="Calibri" w:hAnsi="Calibri"/>
                <w:color w:val="000000"/>
                <w:sz w:val="22"/>
                <w:szCs w:val="22"/>
              </w:rPr>
            </w:pPr>
            <w:r w:rsidDel="00000000" w:rsidR="00000000" w:rsidRPr="00000000">
              <w:rPr>
                <w:rtl w:val="0"/>
              </w:rPr>
            </w:r>
          </w:p>
        </w:tc>
      </w:tr>
      <w:tr>
        <w:trPr>
          <w:cantSplit w:val="0"/>
          <w:tblHeader w:val="0"/>
        </w:trPr>
        <w:tc>
          <w:tcPr>
            <w:shd w:fill="ffffff" w:val="clear"/>
          </w:tcPr>
          <w:p w:rsidR="00000000" w:rsidDel="00000000" w:rsidP="00000000" w:rsidRDefault="00000000" w:rsidRPr="00000000" w14:paraId="00000095">
            <w:pPr>
              <w:pBdr>
                <w:top w:space="0" w:sz="0" w:val="nil"/>
                <w:left w:space="0" w:sz="0" w:val="nil"/>
                <w:bottom w:space="0" w:sz="0" w:val="nil"/>
                <w:right w:space="0" w:sz="0" w:val="nil"/>
                <w:between w:space="0" w:sz="0" w:val="nil"/>
              </w:pBdr>
              <w:tabs>
                <w:tab w:val="center" w:leader="none" w:pos="4153"/>
                <w:tab w:val="right" w:leader="none" w:pos="8306"/>
              </w:tabs>
              <w:spacing w:after="60" w:before="60" w:line="240" w:lineRule="auto"/>
              <w:ind w:left="0" w:firstLine="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Contact telephone numbers:</w:t>
            </w:r>
          </w:p>
        </w:tc>
        <w:tc>
          <w:tcPr/>
          <w:p w:rsidR="00000000" w:rsidDel="00000000" w:rsidP="00000000" w:rsidRDefault="00000000" w:rsidRPr="00000000" w14:paraId="00000096">
            <w:pPr>
              <w:pBdr>
                <w:top w:space="0" w:sz="0" w:val="nil"/>
                <w:left w:space="0" w:sz="0" w:val="nil"/>
                <w:bottom w:space="0" w:sz="0" w:val="nil"/>
                <w:right w:space="0" w:sz="0" w:val="nil"/>
                <w:between w:space="0" w:sz="0" w:val="nil"/>
              </w:pBdr>
              <w:tabs>
                <w:tab w:val="center" w:leader="none" w:pos="4153"/>
                <w:tab w:val="right" w:leader="none" w:pos="8306"/>
              </w:tabs>
              <w:spacing w:after="60" w:before="60" w:line="240" w:lineRule="auto"/>
              <w:ind w:left="0" w:firstLine="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Home:                               Work: </w:t>
            </w:r>
          </w:p>
          <w:p w:rsidR="00000000" w:rsidDel="00000000" w:rsidP="00000000" w:rsidRDefault="00000000" w:rsidRPr="00000000" w14:paraId="00000097">
            <w:pPr>
              <w:pBdr>
                <w:top w:space="0" w:sz="0" w:val="nil"/>
                <w:left w:space="0" w:sz="0" w:val="nil"/>
                <w:bottom w:space="0" w:sz="0" w:val="nil"/>
                <w:right w:space="0" w:sz="0" w:val="nil"/>
                <w:between w:space="0" w:sz="0" w:val="nil"/>
              </w:pBdr>
              <w:tabs>
                <w:tab w:val="center" w:leader="none" w:pos="4153"/>
                <w:tab w:val="right" w:leader="none" w:pos="8306"/>
              </w:tabs>
              <w:spacing w:after="60" w:before="60" w:line="240" w:lineRule="auto"/>
              <w:ind w:left="0" w:firstLine="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Mobile:</w:t>
            </w:r>
          </w:p>
        </w:tc>
      </w:tr>
      <w:tr>
        <w:trPr>
          <w:cantSplit w:val="0"/>
          <w:tblHeader w:val="0"/>
        </w:trPr>
        <w:tc>
          <w:tcPr>
            <w:shd w:fill="ffffff" w:val="clear"/>
          </w:tcPr>
          <w:p w:rsidR="00000000" w:rsidDel="00000000" w:rsidP="00000000" w:rsidRDefault="00000000" w:rsidRPr="00000000" w14:paraId="00000098">
            <w:pPr>
              <w:pBdr>
                <w:top w:space="0" w:sz="0" w:val="nil"/>
                <w:left w:space="0" w:sz="0" w:val="nil"/>
                <w:bottom w:space="0" w:sz="0" w:val="nil"/>
                <w:right w:space="0" w:sz="0" w:val="nil"/>
                <w:between w:space="0" w:sz="0" w:val="nil"/>
              </w:pBdr>
              <w:tabs>
                <w:tab w:val="center" w:leader="none" w:pos="4153"/>
                <w:tab w:val="right" w:leader="none" w:pos="8306"/>
              </w:tabs>
              <w:spacing w:after="60" w:before="60" w:line="240" w:lineRule="auto"/>
              <w:ind w:left="0" w:firstLine="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Contact email address:</w:t>
            </w:r>
          </w:p>
        </w:tc>
        <w:tc>
          <w:tcPr/>
          <w:p w:rsidR="00000000" w:rsidDel="00000000" w:rsidP="00000000" w:rsidRDefault="00000000" w:rsidRPr="00000000" w14:paraId="00000099">
            <w:pPr>
              <w:pBdr>
                <w:top w:space="0" w:sz="0" w:val="nil"/>
                <w:left w:space="0" w:sz="0" w:val="nil"/>
                <w:bottom w:space="0" w:sz="0" w:val="nil"/>
                <w:right w:space="0" w:sz="0" w:val="nil"/>
                <w:between w:space="0" w:sz="0" w:val="nil"/>
              </w:pBdr>
              <w:tabs>
                <w:tab w:val="center" w:leader="none" w:pos="4153"/>
                <w:tab w:val="right" w:leader="none" w:pos="8306"/>
              </w:tabs>
              <w:spacing w:after="60" w:before="60" w:line="240" w:lineRule="auto"/>
              <w:ind w:left="0" w:firstLine="0"/>
              <w:rPr>
                <w:rFonts w:ascii="Calibri" w:cs="Calibri" w:eastAsia="Calibri" w:hAnsi="Calibri"/>
                <w:color w:val="000000"/>
                <w:sz w:val="22"/>
                <w:szCs w:val="22"/>
              </w:rPr>
            </w:pPr>
            <w:r w:rsidDel="00000000" w:rsidR="00000000" w:rsidRPr="00000000">
              <w:rPr>
                <w:rtl w:val="0"/>
              </w:rPr>
            </w:r>
          </w:p>
        </w:tc>
      </w:tr>
      <w:tr>
        <w:trPr>
          <w:cantSplit w:val="0"/>
          <w:tblHeader w:val="0"/>
        </w:trPr>
        <w:tc>
          <w:tcPr>
            <w:shd w:fill="ffffff" w:val="clear"/>
          </w:tcPr>
          <w:p w:rsidR="00000000" w:rsidDel="00000000" w:rsidP="00000000" w:rsidRDefault="00000000" w:rsidRPr="00000000" w14:paraId="0000009A">
            <w:pPr>
              <w:pBdr>
                <w:top w:space="0" w:sz="0" w:val="nil"/>
                <w:left w:space="0" w:sz="0" w:val="nil"/>
                <w:bottom w:space="0" w:sz="0" w:val="nil"/>
                <w:right w:space="0" w:sz="0" w:val="nil"/>
                <w:between w:space="0" w:sz="0" w:val="nil"/>
              </w:pBdr>
              <w:tabs>
                <w:tab w:val="center" w:leader="none" w:pos="4153"/>
                <w:tab w:val="right" w:leader="none" w:pos="8306"/>
              </w:tabs>
              <w:spacing w:after="60" w:before="60" w:line="240" w:lineRule="auto"/>
              <w:ind w:left="0" w:firstLine="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School in which accommodation is required:</w:t>
            </w:r>
          </w:p>
        </w:tc>
        <w:tc>
          <w:tcPr/>
          <w:p w:rsidR="00000000" w:rsidDel="00000000" w:rsidP="00000000" w:rsidRDefault="00000000" w:rsidRPr="00000000" w14:paraId="0000009B">
            <w:pPr>
              <w:pBdr>
                <w:top w:space="0" w:sz="0" w:val="nil"/>
                <w:left w:space="0" w:sz="0" w:val="nil"/>
                <w:bottom w:space="0" w:sz="0" w:val="nil"/>
                <w:right w:space="0" w:sz="0" w:val="nil"/>
                <w:between w:space="0" w:sz="0" w:val="nil"/>
              </w:pBdr>
              <w:tabs>
                <w:tab w:val="center" w:leader="none" w:pos="4153"/>
                <w:tab w:val="right" w:leader="none" w:pos="8306"/>
              </w:tabs>
              <w:spacing w:after="60" w:before="60" w:line="240" w:lineRule="auto"/>
              <w:ind w:left="0" w:firstLine="0"/>
              <w:rPr>
                <w:rFonts w:ascii="Calibri" w:cs="Calibri" w:eastAsia="Calibri" w:hAnsi="Calibri"/>
                <w:color w:val="000000"/>
                <w:sz w:val="22"/>
                <w:szCs w:val="22"/>
              </w:rPr>
            </w:pPr>
            <w:r w:rsidDel="00000000" w:rsidR="00000000" w:rsidRPr="00000000">
              <w:rPr>
                <w:rtl w:val="0"/>
              </w:rPr>
            </w:r>
          </w:p>
        </w:tc>
      </w:tr>
      <w:tr>
        <w:trPr>
          <w:cantSplit w:val="0"/>
          <w:tblHeader w:val="0"/>
        </w:trPr>
        <w:tc>
          <w:tcPr>
            <w:shd w:fill="ffffff" w:val="clear"/>
          </w:tcPr>
          <w:p w:rsidR="00000000" w:rsidDel="00000000" w:rsidP="00000000" w:rsidRDefault="00000000" w:rsidRPr="00000000" w14:paraId="0000009C">
            <w:pPr>
              <w:pBdr>
                <w:top w:space="0" w:sz="0" w:val="nil"/>
                <w:left w:space="0" w:sz="0" w:val="nil"/>
                <w:bottom w:space="0" w:sz="0" w:val="nil"/>
                <w:right w:space="0" w:sz="0" w:val="nil"/>
                <w:between w:space="0" w:sz="0" w:val="nil"/>
              </w:pBdr>
              <w:tabs>
                <w:tab w:val="center" w:leader="none" w:pos="4153"/>
                <w:tab w:val="right" w:leader="none" w:pos="8306"/>
              </w:tabs>
              <w:spacing w:after="60" w:before="60" w:line="240" w:lineRule="auto"/>
              <w:ind w:left="0" w:firstLine="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Type of accommodation required (e.g. hall or classroom):</w:t>
            </w:r>
          </w:p>
        </w:tc>
        <w:tc>
          <w:tcPr/>
          <w:p w:rsidR="00000000" w:rsidDel="00000000" w:rsidP="00000000" w:rsidRDefault="00000000" w:rsidRPr="00000000" w14:paraId="0000009D">
            <w:pPr>
              <w:pBdr>
                <w:top w:space="0" w:sz="0" w:val="nil"/>
                <w:left w:space="0" w:sz="0" w:val="nil"/>
                <w:bottom w:space="0" w:sz="0" w:val="nil"/>
                <w:right w:space="0" w:sz="0" w:val="nil"/>
                <w:between w:space="0" w:sz="0" w:val="nil"/>
              </w:pBdr>
              <w:tabs>
                <w:tab w:val="center" w:leader="none" w:pos="4153"/>
                <w:tab w:val="right" w:leader="none" w:pos="8306"/>
              </w:tabs>
              <w:spacing w:after="60" w:before="60" w:line="240" w:lineRule="auto"/>
              <w:ind w:left="0" w:firstLine="0"/>
              <w:rPr>
                <w:rFonts w:ascii="Calibri" w:cs="Calibri" w:eastAsia="Calibri" w:hAnsi="Calibri"/>
                <w:color w:val="000000"/>
                <w:sz w:val="22"/>
                <w:szCs w:val="22"/>
              </w:rPr>
            </w:pPr>
            <w:r w:rsidDel="00000000" w:rsidR="00000000" w:rsidRPr="00000000">
              <w:rPr>
                <w:rtl w:val="0"/>
              </w:rPr>
            </w:r>
          </w:p>
        </w:tc>
      </w:tr>
      <w:tr>
        <w:trPr>
          <w:cantSplit w:val="0"/>
          <w:tblHeader w:val="0"/>
        </w:trPr>
        <w:tc>
          <w:tcPr>
            <w:shd w:fill="ffffff" w:val="clear"/>
          </w:tcPr>
          <w:p w:rsidR="00000000" w:rsidDel="00000000" w:rsidP="00000000" w:rsidRDefault="00000000" w:rsidRPr="00000000" w14:paraId="0000009E">
            <w:pPr>
              <w:pBdr>
                <w:top w:space="0" w:sz="0" w:val="nil"/>
                <w:left w:space="0" w:sz="0" w:val="nil"/>
                <w:bottom w:space="0" w:sz="0" w:val="nil"/>
                <w:right w:space="0" w:sz="0" w:val="nil"/>
                <w:between w:space="0" w:sz="0" w:val="nil"/>
              </w:pBdr>
              <w:tabs>
                <w:tab w:val="center" w:leader="none" w:pos="4153"/>
                <w:tab w:val="right" w:leader="none" w:pos="8306"/>
              </w:tabs>
              <w:spacing w:after="60" w:before="60" w:line="240" w:lineRule="auto"/>
              <w:ind w:left="0" w:firstLine="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Purpose for which accommodation is required?</w:t>
            </w:r>
          </w:p>
        </w:tc>
        <w:tc>
          <w:tcPr/>
          <w:p w:rsidR="00000000" w:rsidDel="00000000" w:rsidP="00000000" w:rsidRDefault="00000000" w:rsidRPr="00000000" w14:paraId="0000009F">
            <w:pPr>
              <w:pBdr>
                <w:top w:space="0" w:sz="0" w:val="nil"/>
                <w:left w:space="0" w:sz="0" w:val="nil"/>
                <w:bottom w:space="0" w:sz="0" w:val="nil"/>
                <w:right w:space="0" w:sz="0" w:val="nil"/>
                <w:between w:space="0" w:sz="0" w:val="nil"/>
              </w:pBdr>
              <w:tabs>
                <w:tab w:val="center" w:leader="none" w:pos="4153"/>
                <w:tab w:val="right" w:leader="none" w:pos="8306"/>
              </w:tabs>
              <w:spacing w:after="60" w:before="60" w:line="240" w:lineRule="auto"/>
              <w:ind w:left="0" w:firstLine="0"/>
              <w:rPr>
                <w:rFonts w:ascii="Calibri" w:cs="Calibri" w:eastAsia="Calibri" w:hAnsi="Calibri"/>
                <w:color w:val="000000"/>
                <w:sz w:val="22"/>
                <w:szCs w:val="22"/>
              </w:rPr>
            </w:pPr>
            <w:r w:rsidDel="00000000" w:rsidR="00000000" w:rsidRPr="00000000">
              <w:rPr>
                <w:rtl w:val="0"/>
              </w:rPr>
            </w:r>
          </w:p>
        </w:tc>
      </w:tr>
      <w:tr>
        <w:trPr>
          <w:cantSplit w:val="0"/>
          <w:tblHeader w:val="0"/>
        </w:trPr>
        <w:tc>
          <w:tcPr>
            <w:shd w:fill="ffffff" w:val="clear"/>
          </w:tcPr>
          <w:p w:rsidR="00000000" w:rsidDel="00000000" w:rsidP="00000000" w:rsidRDefault="00000000" w:rsidRPr="00000000" w14:paraId="000000A0">
            <w:pPr>
              <w:pBdr>
                <w:top w:space="0" w:sz="0" w:val="nil"/>
                <w:left w:space="0" w:sz="0" w:val="nil"/>
                <w:bottom w:space="0" w:sz="0" w:val="nil"/>
                <w:right w:space="0" w:sz="0" w:val="nil"/>
                <w:between w:space="0" w:sz="0" w:val="nil"/>
              </w:pBdr>
              <w:tabs>
                <w:tab w:val="center" w:leader="none" w:pos="4153"/>
                <w:tab w:val="right" w:leader="none" w:pos="8306"/>
              </w:tabs>
              <w:spacing w:after="60" w:before="60" w:line="240" w:lineRule="auto"/>
              <w:ind w:left="0" w:firstLine="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Approx numbers using accommodation:</w:t>
            </w:r>
          </w:p>
        </w:tc>
        <w:tc>
          <w:tcPr/>
          <w:p w:rsidR="00000000" w:rsidDel="00000000" w:rsidP="00000000" w:rsidRDefault="00000000" w:rsidRPr="00000000" w14:paraId="000000A1">
            <w:pPr>
              <w:pBdr>
                <w:top w:space="0" w:sz="0" w:val="nil"/>
                <w:left w:space="0" w:sz="0" w:val="nil"/>
                <w:bottom w:space="0" w:sz="0" w:val="nil"/>
                <w:right w:space="0" w:sz="0" w:val="nil"/>
                <w:between w:space="0" w:sz="0" w:val="nil"/>
              </w:pBdr>
              <w:tabs>
                <w:tab w:val="center" w:leader="none" w:pos="4153"/>
                <w:tab w:val="right" w:leader="none" w:pos="8306"/>
              </w:tabs>
              <w:spacing w:after="60" w:before="60" w:line="240" w:lineRule="auto"/>
              <w:ind w:left="0" w:firstLine="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Under 18-year-olds: </w:t>
            </w:r>
          </w:p>
          <w:p w:rsidR="00000000" w:rsidDel="00000000" w:rsidP="00000000" w:rsidRDefault="00000000" w:rsidRPr="00000000" w14:paraId="000000A2">
            <w:pPr>
              <w:pBdr>
                <w:top w:space="0" w:sz="0" w:val="nil"/>
                <w:left w:space="0" w:sz="0" w:val="nil"/>
                <w:bottom w:space="0" w:sz="0" w:val="nil"/>
                <w:right w:space="0" w:sz="0" w:val="nil"/>
                <w:between w:space="0" w:sz="0" w:val="nil"/>
              </w:pBdr>
              <w:tabs>
                <w:tab w:val="center" w:leader="none" w:pos="4153"/>
                <w:tab w:val="right" w:leader="none" w:pos="8306"/>
              </w:tabs>
              <w:spacing w:after="60" w:before="60" w:line="240" w:lineRule="auto"/>
              <w:ind w:left="0" w:firstLine="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Over 18-year-olds: </w:t>
            </w:r>
          </w:p>
        </w:tc>
      </w:tr>
      <w:tr>
        <w:trPr>
          <w:cantSplit w:val="0"/>
          <w:tblHeader w:val="0"/>
        </w:trPr>
        <w:tc>
          <w:tcPr>
            <w:shd w:fill="ffffff" w:val="clear"/>
          </w:tcPr>
          <w:p w:rsidR="00000000" w:rsidDel="00000000" w:rsidP="00000000" w:rsidRDefault="00000000" w:rsidRPr="00000000" w14:paraId="000000A3">
            <w:pPr>
              <w:pBdr>
                <w:top w:space="0" w:sz="0" w:val="nil"/>
                <w:left w:space="0" w:sz="0" w:val="nil"/>
                <w:bottom w:space="0" w:sz="0" w:val="nil"/>
                <w:right w:space="0" w:sz="0" w:val="nil"/>
                <w:between w:space="0" w:sz="0" w:val="nil"/>
              </w:pBdr>
              <w:tabs>
                <w:tab w:val="center" w:leader="none" w:pos="4153"/>
                <w:tab w:val="right" w:leader="none" w:pos="8306"/>
              </w:tabs>
              <w:spacing w:after="60" w:before="60" w:line="240" w:lineRule="auto"/>
              <w:ind w:left="0" w:firstLine="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Dates accommodation is required:</w:t>
            </w:r>
          </w:p>
        </w:tc>
        <w:tc>
          <w:tcPr/>
          <w:p w:rsidR="00000000" w:rsidDel="00000000" w:rsidP="00000000" w:rsidRDefault="00000000" w:rsidRPr="00000000" w14:paraId="000000A4">
            <w:pPr>
              <w:pBdr>
                <w:top w:space="0" w:sz="0" w:val="nil"/>
                <w:left w:space="0" w:sz="0" w:val="nil"/>
                <w:bottom w:space="0" w:sz="0" w:val="nil"/>
                <w:right w:space="0" w:sz="0" w:val="nil"/>
                <w:between w:space="0" w:sz="0" w:val="nil"/>
              </w:pBdr>
              <w:tabs>
                <w:tab w:val="center" w:leader="none" w:pos="4153"/>
                <w:tab w:val="right" w:leader="none" w:pos="8306"/>
              </w:tabs>
              <w:spacing w:after="60" w:before="60" w:line="240" w:lineRule="auto"/>
              <w:ind w:left="0" w:firstLine="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From:                                                         To:     </w:t>
            </w:r>
          </w:p>
          <w:p w:rsidR="00000000" w:rsidDel="00000000" w:rsidP="00000000" w:rsidRDefault="00000000" w:rsidRPr="00000000" w14:paraId="000000A5">
            <w:pPr>
              <w:pBdr>
                <w:top w:space="0" w:sz="0" w:val="nil"/>
                <w:left w:space="0" w:sz="0" w:val="nil"/>
                <w:bottom w:space="0" w:sz="0" w:val="nil"/>
                <w:right w:space="0" w:sz="0" w:val="nil"/>
                <w:between w:space="0" w:sz="0" w:val="nil"/>
              </w:pBdr>
              <w:tabs>
                <w:tab w:val="center" w:leader="none" w:pos="4153"/>
                <w:tab w:val="right" w:leader="none" w:pos="8306"/>
              </w:tabs>
              <w:spacing w:after="60" w:before="60" w:line="240" w:lineRule="auto"/>
              <w:ind w:left="0" w:firstLine="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Number of weeks: </w:t>
            </w:r>
          </w:p>
          <w:p w:rsidR="00000000" w:rsidDel="00000000" w:rsidP="00000000" w:rsidRDefault="00000000" w:rsidRPr="00000000" w14:paraId="000000A6">
            <w:pPr>
              <w:pBdr>
                <w:top w:space="0" w:sz="0" w:val="nil"/>
                <w:left w:space="0" w:sz="0" w:val="nil"/>
                <w:bottom w:space="0" w:sz="0" w:val="nil"/>
                <w:right w:space="0" w:sz="0" w:val="nil"/>
                <w:between w:space="0" w:sz="0" w:val="nil"/>
              </w:pBdr>
              <w:tabs>
                <w:tab w:val="center" w:leader="none" w:pos="4153"/>
                <w:tab w:val="right" w:leader="none" w:pos="8306"/>
              </w:tabs>
              <w:spacing w:after="60" w:before="60" w:line="240" w:lineRule="auto"/>
              <w:ind w:left="0" w:firstLine="0"/>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A7">
            <w:pPr>
              <w:pBdr>
                <w:top w:space="0" w:sz="0" w:val="nil"/>
                <w:left w:space="0" w:sz="0" w:val="nil"/>
                <w:bottom w:space="0" w:sz="0" w:val="nil"/>
                <w:right w:space="0" w:sz="0" w:val="nil"/>
                <w:between w:space="0" w:sz="0" w:val="nil"/>
              </w:pBdr>
              <w:tabs>
                <w:tab w:val="center" w:leader="none" w:pos="4153"/>
                <w:tab w:val="right" w:leader="none" w:pos="8306"/>
              </w:tabs>
              <w:spacing w:after="60" w:before="60" w:line="240" w:lineRule="auto"/>
              <w:ind w:left="0" w:firstLine="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Or write individual dates below: </w:t>
            </w:r>
          </w:p>
        </w:tc>
      </w:tr>
      <w:tr>
        <w:trPr>
          <w:cantSplit w:val="0"/>
          <w:tblHeader w:val="0"/>
        </w:trPr>
        <w:tc>
          <w:tcPr>
            <w:shd w:fill="ffffff" w:val="clear"/>
          </w:tcPr>
          <w:p w:rsidR="00000000" w:rsidDel="00000000" w:rsidP="00000000" w:rsidRDefault="00000000" w:rsidRPr="00000000" w14:paraId="000000A8">
            <w:pPr>
              <w:pBdr>
                <w:top w:space="0" w:sz="0" w:val="nil"/>
                <w:left w:space="0" w:sz="0" w:val="nil"/>
                <w:bottom w:space="0" w:sz="0" w:val="nil"/>
                <w:right w:space="0" w:sz="0" w:val="nil"/>
                <w:between w:space="0" w:sz="0" w:val="nil"/>
              </w:pBdr>
              <w:tabs>
                <w:tab w:val="center" w:leader="none" w:pos="4153"/>
                <w:tab w:val="right" w:leader="none" w:pos="8306"/>
              </w:tabs>
              <w:spacing w:after="60" w:before="60" w:line="240" w:lineRule="auto"/>
              <w:ind w:left="0" w:firstLine="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Day(s) of the week required:</w:t>
            </w:r>
          </w:p>
        </w:tc>
        <w:tc>
          <w:tcPr/>
          <w:p w:rsidR="00000000" w:rsidDel="00000000" w:rsidP="00000000" w:rsidRDefault="00000000" w:rsidRPr="00000000" w14:paraId="000000A9">
            <w:pPr>
              <w:pBdr>
                <w:top w:space="0" w:sz="0" w:val="nil"/>
                <w:left w:space="0" w:sz="0" w:val="nil"/>
                <w:bottom w:space="0" w:sz="0" w:val="nil"/>
                <w:right w:space="0" w:sz="0" w:val="nil"/>
                <w:between w:space="0" w:sz="0" w:val="nil"/>
              </w:pBdr>
              <w:tabs>
                <w:tab w:val="center" w:leader="none" w:pos="4153"/>
                <w:tab w:val="right" w:leader="none" w:pos="8306"/>
              </w:tabs>
              <w:spacing w:after="60" w:before="60" w:line="240" w:lineRule="auto"/>
              <w:ind w:left="0" w:firstLine="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 Mon </w:t>
            </w:r>
            <w:r w:rsidDel="00000000" w:rsidR="00000000" w:rsidRPr="00000000">
              <w:rPr>
                <w:rFonts w:ascii="Wingdings" w:cs="Wingdings" w:eastAsia="Wingdings" w:hAnsi="Wingdings"/>
                <w:color w:val="000000"/>
                <w:sz w:val="22"/>
                <w:szCs w:val="22"/>
                <w:rtl w:val="0"/>
              </w:rPr>
              <w:t xml:space="preserve">❑</w:t>
            </w:r>
            <w:r w:rsidDel="00000000" w:rsidR="00000000" w:rsidRPr="00000000">
              <w:rPr>
                <w:rFonts w:ascii="Calibri" w:cs="Calibri" w:eastAsia="Calibri" w:hAnsi="Calibri"/>
                <w:color w:val="000000"/>
                <w:sz w:val="22"/>
                <w:szCs w:val="22"/>
                <w:rtl w:val="0"/>
              </w:rPr>
              <w:t xml:space="preserve">     Tue </w:t>
            </w:r>
            <w:r w:rsidDel="00000000" w:rsidR="00000000" w:rsidRPr="00000000">
              <w:rPr>
                <w:rFonts w:ascii="Wingdings" w:cs="Wingdings" w:eastAsia="Wingdings" w:hAnsi="Wingdings"/>
                <w:color w:val="000000"/>
                <w:sz w:val="22"/>
                <w:szCs w:val="22"/>
                <w:rtl w:val="0"/>
              </w:rPr>
              <w:t xml:space="preserve">❑</w:t>
            </w:r>
            <w:r w:rsidDel="00000000" w:rsidR="00000000" w:rsidRPr="00000000">
              <w:rPr>
                <w:rFonts w:ascii="Calibri" w:cs="Calibri" w:eastAsia="Calibri" w:hAnsi="Calibri"/>
                <w:color w:val="000000"/>
                <w:sz w:val="22"/>
                <w:szCs w:val="22"/>
                <w:rtl w:val="0"/>
              </w:rPr>
              <w:t xml:space="preserve">     Wed </w:t>
            </w:r>
            <w:r w:rsidDel="00000000" w:rsidR="00000000" w:rsidRPr="00000000">
              <w:rPr>
                <w:rFonts w:ascii="Wingdings" w:cs="Wingdings" w:eastAsia="Wingdings" w:hAnsi="Wingdings"/>
                <w:color w:val="000000"/>
                <w:sz w:val="22"/>
                <w:szCs w:val="22"/>
                <w:rtl w:val="0"/>
              </w:rPr>
              <w:t xml:space="preserve">❑</w:t>
            </w:r>
            <w:r w:rsidDel="00000000" w:rsidR="00000000" w:rsidRPr="00000000">
              <w:rPr>
                <w:rFonts w:ascii="Calibri" w:cs="Calibri" w:eastAsia="Calibri" w:hAnsi="Calibri"/>
                <w:color w:val="000000"/>
                <w:sz w:val="22"/>
                <w:szCs w:val="22"/>
                <w:rtl w:val="0"/>
              </w:rPr>
              <w:t xml:space="preserve">     Thu </w:t>
            </w:r>
            <w:r w:rsidDel="00000000" w:rsidR="00000000" w:rsidRPr="00000000">
              <w:rPr>
                <w:rFonts w:ascii="Wingdings" w:cs="Wingdings" w:eastAsia="Wingdings" w:hAnsi="Wingdings"/>
                <w:color w:val="000000"/>
                <w:sz w:val="22"/>
                <w:szCs w:val="22"/>
                <w:rtl w:val="0"/>
              </w:rPr>
              <w:t xml:space="preserve">❑</w:t>
            </w:r>
            <w:r w:rsidDel="00000000" w:rsidR="00000000" w:rsidRPr="00000000">
              <w:rPr>
                <w:rFonts w:ascii="Calibri" w:cs="Calibri" w:eastAsia="Calibri" w:hAnsi="Calibri"/>
                <w:color w:val="000000"/>
                <w:sz w:val="22"/>
                <w:szCs w:val="22"/>
                <w:rtl w:val="0"/>
              </w:rPr>
              <w:t xml:space="preserve">    Fri </w:t>
            </w:r>
            <w:r w:rsidDel="00000000" w:rsidR="00000000" w:rsidRPr="00000000">
              <w:rPr>
                <w:rFonts w:ascii="Wingdings" w:cs="Wingdings" w:eastAsia="Wingdings" w:hAnsi="Wingdings"/>
                <w:color w:val="000000"/>
                <w:sz w:val="22"/>
                <w:szCs w:val="22"/>
                <w:rtl w:val="0"/>
              </w:rPr>
              <w:t xml:space="preserve">❑</w:t>
            </w:r>
            <w:r w:rsidDel="00000000" w:rsidR="00000000" w:rsidRPr="00000000">
              <w:rPr>
                <w:rFonts w:ascii="Calibri" w:cs="Calibri" w:eastAsia="Calibri" w:hAnsi="Calibri"/>
                <w:color w:val="000000"/>
                <w:sz w:val="22"/>
                <w:szCs w:val="22"/>
                <w:rtl w:val="0"/>
              </w:rPr>
              <w:t xml:space="preserve">     Sat </w:t>
            </w:r>
            <w:r w:rsidDel="00000000" w:rsidR="00000000" w:rsidRPr="00000000">
              <w:rPr>
                <w:rFonts w:ascii="Wingdings" w:cs="Wingdings" w:eastAsia="Wingdings" w:hAnsi="Wingdings"/>
                <w:color w:val="000000"/>
                <w:sz w:val="22"/>
                <w:szCs w:val="22"/>
                <w:rtl w:val="0"/>
              </w:rPr>
              <w:t xml:space="preserve">❑</w:t>
            </w:r>
            <w:r w:rsidDel="00000000" w:rsidR="00000000" w:rsidRPr="00000000">
              <w:rPr>
                <w:rFonts w:ascii="Calibri" w:cs="Calibri" w:eastAsia="Calibri" w:hAnsi="Calibri"/>
                <w:color w:val="000000"/>
                <w:sz w:val="22"/>
                <w:szCs w:val="22"/>
                <w:rtl w:val="0"/>
              </w:rPr>
              <w:t xml:space="preserve">     Sun </w:t>
            </w:r>
            <w:r w:rsidDel="00000000" w:rsidR="00000000" w:rsidRPr="00000000">
              <w:rPr>
                <w:rFonts w:ascii="Wingdings" w:cs="Wingdings" w:eastAsia="Wingdings" w:hAnsi="Wingdings"/>
                <w:color w:val="000000"/>
                <w:sz w:val="22"/>
                <w:szCs w:val="22"/>
                <w:rtl w:val="0"/>
              </w:rPr>
              <w:t xml:space="preserve">❑</w:t>
            </w:r>
            <w:r w:rsidDel="00000000" w:rsidR="00000000" w:rsidRPr="00000000">
              <w:rPr>
                <w:rtl w:val="0"/>
              </w:rPr>
            </w:r>
          </w:p>
        </w:tc>
      </w:tr>
      <w:tr>
        <w:trPr>
          <w:cantSplit w:val="0"/>
          <w:tblHeader w:val="0"/>
        </w:trPr>
        <w:tc>
          <w:tcPr>
            <w:shd w:fill="ffffff" w:val="clear"/>
          </w:tcPr>
          <w:p w:rsidR="00000000" w:rsidDel="00000000" w:rsidP="00000000" w:rsidRDefault="00000000" w:rsidRPr="00000000" w14:paraId="000000AA">
            <w:pPr>
              <w:pBdr>
                <w:top w:space="0" w:sz="0" w:val="nil"/>
                <w:left w:space="0" w:sz="0" w:val="nil"/>
                <w:bottom w:space="0" w:sz="0" w:val="nil"/>
                <w:right w:space="0" w:sz="0" w:val="nil"/>
                <w:between w:space="0" w:sz="0" w:val="nil"/>
              </w:pBdr>
              <w:tabs>
                <w:tab w:val="center" w:leader="none" w:pos="4153"/>
                <w:tab w:val="right" w:leader="none" w:pos="8306"/>
              </w:tabs>
              <w:spacing w:after="60" w:before="60" w:line="240" w:lineRule="auto"/>
              <w:ind w:left="0" w:firstLine="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Times accommodation is required (please note that all hire must end by 9pm, and this includes any time required for clearing the area hired after its use):</w:t>
            </w:r>
          </w:p>
        </w:tc>
        <w:tc>
          <w:tcPr/>
          <w:p w:rsidR="00000000" w:rsidDel="00000000" w:rsidP="00000000" w:rsidRDefault="00000000" w:rsidRPr="00000000" w14:paraId="000000AB">
            <w:pPr>
              <w:pBdr>
                <w:top w:space="0" w:sz="0" w:val="nil"/>
                <w:left w:space="0" w:sz="0" w:val="nil"/>
                <w:bottom w:space="0" w:sz="0" w:val="nil"/>
                <w:right w:space="0" w:sz="0" w:val="nil"/>
                <w:between w:space="0" w:sz="0" w:val="nil"/>
              </w:pBdr>
              <w:tabs>
                <w:tab w:val="center" w:leader="none" w:pos="4153"/>
                <w:tab w:val="right" w:leader="none" w:pos="8306"/>
              </w:tabs>
              <w:spacing w:after="60" w:before="60" w:line="240" w:lineRule="auto"/>
              <w:ind w:left="0" w:firstLine="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From:                                 am/pm            To:                          am/pm</w:t>
            </w:r>
          </w:p>
          <w:p w:rsidR="00000000" w:rsidDel="00000000" w:rsidP="00000000" w:rsidRDefault="00000000" w:rsidRPr="00000000" w14:paraId="000000AC">
            <w:pPr>
              <w:pBdr>
                <w:top w:space="0" w:sz="0" w:val="nil"/>
                <w:left w:space="0" w:sz="0" w:val="nil"/>
                <w:bottom w:space="0" w:sz="0" w:val="nil"/>
                <w:right w:space="0" w:sz="0" w:val="nil"/>
                <w:between w:space="0" w:sz="0" w:val="nil"/>
              </w:pBdr>
              <w:tabs>
                <w:tab w:val="center" w:leader="none" w:pos="4153"/>
                <w:tab w:val="right" w:leader="none" w:pos="8306"/>
              </w:tabs>
              <w:spacing w:after="60" w:before="60" w:line="240" w:lineRule="auto"/>
              <w:ind w:left="0" w:firstLine="0"/>
              <w:rPr>
                <w:rFonts w:ascii="Calibri" w:cs="Calibri" w:eastAsia="Calibri" w:hAnsi="Calibri"/>
                <w:color w:val="000000"/>
                <w:sz w:val="22"/>
                <w:szCs w:val="22"/>
              </w:rPr>
            </w:pPr>
            <w:r w:rsidDel="00000000" w:rsidR="00000000" w:rsidRPr="00000000">
              <w:rPr>
                <w:rtl w:val="0"/>
              </w:rPr>
            </w:r>
          </w:p>
        </w:tc>
      </w:tr>
      <w:tr>
        <w:trPr>
          <w:cantSplit w:val="0"/>
          <w:tblHeader w:val="0"/>
        </w:trPr>
        <w:tc>
          <w:tcPr>
            <w:shd w:fill="ffffff" w:val="clear"/>
          </w:tcPr>
          <w:p w:rsidR="00000000" w:rsidDel="00000000" w:rsidP="00000000" w:rsidRDefault="00000000" w:rsidRPr="00000000" w14:paraId="000000AD">
            <w:pPr>
              <w:pBdr>
                <w:top w:space="0" w:sz="0" w:val="nil"/>
                <w:left w:space="0" w:sz="0" w:val="nil"/>
                <w:bottom w:space="0" w:sz="0" w:val="nil"/>
                <w:right w:space="0" w:sz="0" w:val="nil"/>
                <w:between w:space="0" w:sz="0" w:val="nil"/>
              </w:pBdr>
              <w:tabs>
                <w:tab w:val="center" w:leader="none" w:pos="4153"/>
                <w:tab w:val="right" w:leader="none" w:pos="8306"/>
              </w:tabs>
              <w:spacing w:after="60" w:before="60" w:line="240" w:lineRule="auto"/>
              <w:ind w:left="0" w:firstLine="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Period of hire (please tick):</w:t>
            </w:r>
          </w:p>
        </w:tc>
        <w:tc>
          <w:tcPr/>
          <w:p w:rsidR="00000000" w:rsidDel="00000000" w:rsidP="00000000" w:rsidRDefault="00000000" w:rsidRPr="00000000" w14:paraId="000000AE">
            <w:pPr>
              <w:pBdr>
                <w:top w:space="0" w:sz="0" w:val="nil"/>
                <w:left w:space="0" w:sz="0" w:val="nil"/>
                <w:bottom w:space="0" w:sz="0" w:val="nil"/>
                <w:right w:space="0" w:sz="0" w:val="nil"/>
                <w:between w:space="0" w:sz="0" w:val="nil"/>
              </w:pBdr>
              <w:tabs>
                <w:tab w:val="center" w:leader="none" w:pos="4153"/>
                <w:tab w:val="right" w:leader="none" w:pos="8306"/>
              </w:tabs>
              <w:spacing w:after="60" w:before="60" w:line="240" w:lineRule="auto"/>
              <w:ind w:left="0" w:firstLine="0"/>
              <w:rPr>
                <w:rFonts w:ascii="Calibri" w:cs="Calibri" w:eastAsia="Calibri" w:hAnsi="Calibri"/>
                <w:color w:val="000000"/>
                <w:sz w:val="22"/>
                <w:szCs w:val="22"/>
              </w:rPr>
            </w:pPr>
            <w:r w:rsidDel="00000000" w:rsidR="00000000" w:rsidRPr="00000000">
              <w:rPr>
                <w:rFonts w:ascii="Wingdings" w:cs="Wingdings" w:eastAsia="Wingdings" w:hAnsi="Wingdings"/>
                <w:color w:val="000000"/>
                <w:sz w:val="22"/>
                <w:szCs w:val="22"/>
                <w:rtl w:val="0"/>
              </w:rPr>
              <w:t xml:space="preserve">❑</w:t>
            </w:r>
            <w:r w:rsidDel="00000000" w:rsidR="00000000" w:rsidRPr="00000000">
              <w:rPr>
                <w:rFonts w:ascii="Calibri" w:cs="Calibri" w:eastAsia="Calibri" w:hAnsi="Calibri"/>
                <w:color w:val="000000"/>
                <w:sz w:val="22"/>
                <w:szCs w:val="22"/>
                <w:rtl w:val="0"/>
              </w:rPr>
              <w:t xml:space="preserve"> Single hire                           </w:t>
            </w:r>
            <w:r w:rsidDel="00000000" w:rsidR="00000000" w:rsidRPr="00000000">
              <w:rPr>
                <w:rFonts w:ascii="Wingdings" w:cs="Wingdings" w:eastAsia="Wingdings" w:hAnsi="Wingdings"/>
                <w:color w:val="000000"/>
                <w:sz w:val="22"/>
                <w:szCs w:val="22"/>
                <w:rtl w:val="0"/>
              </w:rPr>
              <w:t xml:space="preserve">❑</w:t>
            </w:r>
            <w:r w:rsidDel="00000000" w:rsidR="00000000" w:rsidRPr="00000000">
              <w:rPr>
                <w:rFonts w:ascii="Calibri" w:cs="Calibri" w:eastAsia="Calibri" w:hAnsi="Calibri"/>
                <w:color w:val="000000"/>
                <w:sz w:val="22"/>
                <w:szCs w:val="22"/>
                <w:rtl w:val="0"/>
              </w:rPr>
              <w:t xml:space="preserve">   Spring term </w:t>
            </w:r>
          </w:p>
          <w:p w:rsidR="00000000" w:rsidDel="00000000" w:rsidP="00000000" w:rsidRDefault="00000000" w:rsidRPr="00000000" w14:paraId="000000AF">
            <w:pPr>
              <w:pBdr>
                <w:top w:space="0" w:sz="0" w:val="nil"/>
                <w:left w:space="0" w:sz="0" w:val="nil"/>
                <w:bottom w:space="0" w:sz="0" w:val="nil"/>
                <w:right w:space="0" w:sz="0" w:val="nil"/>
                <w:between w:space="0" w:sz="0" w:val="nil"/>
              </w:pBdr>
              <w:tabs>
                <w:tab w:val="center" w:leader="none" w:pos="4153"/>
                <w:tab w:val="right" w:leader="none" w:pos="8306"/>
              </w:tabs>
              <w:spacing w:after="60" w:before="60" w:line="240" w:lineRule="auto"/>
              <w:ind w:left="0" w:firstLine="0"/>
              <w:rPr>
                <w:rFonts w:ascii="Calibri" w:cs="Calibri" w:eastAsia="Calibri" w:hAnsi="Calibri"/>
                <w:color w:val="000000"/>
                <w:sz w:val="22"/>
                <w:szCs w:val="22"/>
              </w:rPr>
            </w:pPr>
            <w:r w:rsidDel="00000000" w:rsidR="00000000" w:rsidRPr="00000000">
              <w:rPr>
                <w:rFonts w:ascii="Wingdings" w:cs="Wingdings" w:eastAsia="Wingdings" w:hAnsi="Wingdings"/>
                <w:color w:val="000000"/>
                <w:sz w:val="22"/>
                <w:szCs w:val="22"/>
                <w:rtl w:val="0"/>
              </w:rPr>
              <w:t xml:space="preserve">❑</w:t>
            </w:r>
            <w:r w:rsidDel="00000000" w:rsidR="00000000" w:rsidRPr="00000000">
              <w:rPr>
                <w:rFonts w:ascii="Calibri" w:cs="Calibri" w:eastAsia="Calibri" w:hAnsi="Calibri"/>
                <w:color w:val="000000"/>
                <w:sz w:val="22"/>
                <w:szCs w:val="22"/>
                <w:rtl w:val="0"/>
              </w:rPr>
              <w:t xml:space="preserve">  Summer term                    </w:t>
            </w:r>
            <w:r w:rsidDel="00000000" w:rsidR="00000000" w:rsidRPr="00000000">
              <w:rPr>
                <w:rFonts w:ascii="Wingdings" w:cs="Wingdings" w:eastAsia="Wingdings" w:hAnsi="Wingdings"/>
                <w:color w:val="000000"/>
                <w:sz w:val="22"/>
                <w:szCs w:val="22"/>
                <w:rtl w:val="0"/>
              </w:rPr>
              <w:t xml:space="preserve">❑</w:t>
            </w:r>
            <w:r w:rsidDel="00000000" w:rsidR="00000000" w:rsidRPr="00000000">
              <w:rPr>
                <w:rFonts w:ascii="Calibri" w:cs="Calibri" w:eastAsia="Calibri" w:hAnsi="Calibri"/>
                <w:color w:val="000000"/>
                <w:sz w:val="22"/>
                <w:szCs w:val="22"/>
                <w:rtl w:val="0"/>
              </w:rPr>
              <w:t xml:space="preserve">   Autumn term</w:t>
            </w:r>
          </w:p>
        </w:tc>
      </w:tr>
      <w:tr>
        <w:trPr>
          <w:cantSplit w:val="0"/>
          <w:tblHeader w:val="0"/>
        </w:trPr>
        <w:tc>
          <w:tcPr>
            <w:shd w:fill="ffffff" w:val="clear"/>
          </w:tcPr>
          <w:p w:rsidR="00000000" w:rsidDel="00000000" w:rsidP="00000000" w:rsidRDefault="00000000" w:rsidRPr="00000000" w14:paraId="000000B0">
            <w:pPr>
              <w:pBdr>
                <w:top w:space="0" w:sz="0" w:val="nil"/>
                <w:left w:space="0" w:sz="0" w:val="nil"/>
                <w:bottom w:space="0" w:sz="0" w:val="nil"/>
                <w:right w:space="0" w:sz="0" w:val="nil"/>
                <w:between w:space="0" w:sz="0" w:val="nil"/>
              </w:pBdr>
              <w:tabs>
                <w:tab w:val="center" w:leader="none" w:pos="4153"/>
                <w:tab w:val="right" w:leader="none" w:pos="8306"/>
              </w:tabs>
              <w:spacing w:after="60" w:before="60" w:line="240" w:lineRule="auto"/>
              <w:ind w:left="0" w:firstLine="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Do you intend to let staff and/or participants use the school car park?</w:t>
            </w:r>
          </w:p>
        </w:tc>
        <w:tc>
          <w:tcPr/>
          <w:p w:rsidR="00000000" w:rsidDel="00000000" w:rsidP="00000000" w:rsidRDefault="00000000" w:rsidRPr="00000000" w14:paraId="000000B1">
            <w:pPr>
              <w:pBdr>
                <w:top w:space="0" w:sz="0" w:val="nil"/>
                <w:left w:space="0" w:sz="0" w:val="nil"/>
                <w:bottom w:space="0" w:sz="0" w:val="nil"/>
                <w:right w:space="0" w:sz="0" w:val="nil"/>
                <w:between w:space="0" w:sz="0" w:val="nil"/>
              </w:pBdr>
              <w:tabs>
                <w:tab w:val="center" w:leader="none" w:pos="4153"/>
                <w:tab w:val="right" w:leader="none" w:pos="8306"/>
              </w:tabs>
              <w:spacing w:after="60" w:before="60" w:line="240" w:lineRule="auto"/>
              <w:ind w:left="0" w:firstLine="0"/>
              <w:rPr>
                <w:rFonts w:ascii="Calibri" w:cs="Calibri" w:eastAsia="Calibri" w:hAnsi="Calibri"/>
                <w:color w:val="000000"/>
                <w:sz w:val="22"/>
                <w:szCs w:val="22"/>
              </w:rPr>
            </w:pPr>
            <w:r w:rsidDel="00000000" w:rsidR="00000000" w:rsidRPr="00000000">
              <w:rPr>
                <w:rFonts w:ascii="Wingdings" w:cs="Wingdings" w:eastAsia="Wingdings" w:hAnsi="Wingdings"/>
                <w:color w:val="000000"/>
                <w:sz w:val="22"/>
                <w:szCs w:val="22"/>
                <w:rtl w:val="0"/>
              </w:rPr>
              <w:t xml:space="preserve">❑</w:t>
            </w:r>
            <w:r w:rsidDel="00000000" w:rsidR="00000000" w:rsidRPr="00000000">
              <w:rPr>
                <w:rFonts w:ascii="Calibri" w:cs="Calibri" w:eastAsia="Calibri" w:hAnsi="Calibri"/>
                <w:color w:val="000000"/>
                <w:sz w:val="22"/>
                <w:szCs w:val="22"/>
                <w:rtl w:val="0"/>
              </w:rPr>
              <w:t xml:space="preserve">  Yes                                      </w:t>
            </w:r>
            <w:r w:rsidDel="00000000" w:rsidR="00000000" w:rsidRPr="00000000">
              <w:rPr>
                <w:rFonts w:ascii="Wingdings" w:cs="Wingdings" w:eastAsia="Wingdings" w:hAnsi="Wingdings"/>
                <w:color w:val="000000"/>
                <w:sz w:val="22"/>
                <w:szCs w:val="22"/>
                <w:rtl w:val="0"/>
              </w:rPr>
              <w:t xml:space="preserve">❑</w:t>
            </w:r>
            <w:r w:rsidDel="00000000" w:rsidR="00000000" w:rsidRPr="00000000">
              <w:rPr>
                <w:rFonts w:ascii="Calibri" w:cs="Calibri" w:eastAsia="Calibri" w:hAnsi="Calibri"/>
                <w:color w:val="000000"/>
                <w:sz w:val="22"/>
                <w:szCs w:val="22"/>
                <w:rtl w:val="0"/>
              </w:rPr>
              <w:t xml:space="preserve">   No </w:t>
            </w:r>
          </w:p>
          <w:p w:rsidR="00000000" w:rsidDel="00000000" w:rsidP="00000000" w:rsidRDefault="00000000" w:rsidRPr="00000000" w14:paraId="000000B2">
            <w:pPr>
              <w:pBdr>
                <w:top w:space="0" w:sz="0" w:val="nil"/>
                <w:left w:space="0" w:sz="0" w:val="nil"/>
                <w:bottom w:space="0" w:sz="0" w:val="nil"/>
                <w:right w:space="0" w:sz="0" w:val="nil"/>
                <w:between w:space="0" w:sz="0" w:val="nil"/>
              </w:pBdr>
              <w:tabs>
                <w:tab w:val="center" w:leader="none" w:pos="4153"/>
                <w:tab w:val="right" w:leader="none" w:pos="8306"/>
              </w:tabs>
              <w:spacing w:after="60" w:before="60" w:line="240" w:lineRule="auto"/>
              <w:ind w:left="0" w:firstLine="0"/>
              <w:rPr>
                <w:rFonts w:ascii="Calibri" w:cs="Calibri" w:eastAsia="Calibri" w:hAnsi="Calibri"/>
                <w:color w:val="000000"/>
                <w:sz w:val="22"/>
                <w:szCs w:val="22"/>
              </w:rPr>
            </w:pPr>
            <w:r w:rsidDel="00000000" w:rsidR="00000000" w:rsidRPr="00000000">
              <w:rPr>
                <w:rtl w:val="0"/>
              </w:rPr>
            </w:r>
          </w:p>
        </w:tc>
      </w:tr>
    </w:tbl>
    <w:p w:rsidR="00000000" w:rsidDel="00000000" w:rsidP="00000000" w:rsidRDefault="00000000" w:rsidRPr="00000000" w14:paraId="000000B3">
      <w:pPr>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B4">
      <w:pPr>
        <w:rPr>
          <w:rFonts w:ascii="Calibri" w:cs="Calibri" w:eastAsia="Calibri" w:hAnsi="Calibri"/>
          <w:b w:val="1"/>
          <w:bCs w:val="1"/>
          <w:sz w:val="22"/>
          <w:szCs w:val="22"/>
          <w:u w:val="single"/>
        </w:rPr>
      </w:pPr>
      <w:r w:rsidDel="00000000" w:rsidR="00000000" w:rsidRPr="00000000">
        <w:rPr>
          <w:rFonts w:ascii="Calibri" w:cs="Calibri" w:eastAsia="Calibri" w:hAnsi="Calibri"/>
          <w:b w:val="1"/>
          <w:bCs w:val="1"/>
          <w:sz w:val="22"/>
          <w:szCs w:val="22"/>
          <w:rtl w:val="0"/>
        </w:rPr>
        <w:t xml:space="preserve">Form of Agreement and Indemnity</w:t>
      </w:r>
      <w:r w:rsidDel="00000000" w:rsidR="00000000" w:rsidRPr="00000000">
        <w:rPr>
          <w:rtl w:val="0"/>
        </w:rPr>
      </w:r>
    </w:p>
    <w:p w:rsidR="00000000" w:rsidDel="00000000" w:rsidP="00000000" w:rsidRDefault="00000000" w:rsidRPr="00000000" w14:paraId="000000B5">
      <w:pPr>
        <w:numPr>
          <w:ilvl w:val="0"/>
          <w:numId w:val="2"/>
        </w:numPr>
        <w:spacing w:after="0" w:line="240" w:lineRule="auto"/>
        <w:ind w:left="720" w:hanging="360"/>
        <w:rPr>
          <w:rFonts w:ascii="Calibri" w:cs="Calibri" w:eastAsia="Calibri" w:hAnsi="Calibri"/>
          <w:sz w:val="22"/>
          <w:szCs w:val="22"/>
        </w:rPr>
      </w:pPr>
      <w:bookmarkStart w:colFirst="0" w:colLast="0" w:name="_heading=h.817mz7ulvbmy" w:id="0"/>
      <w:bookmarkEnd w:id="0"/>
      <w:r w:rsidDel="00000000" w:rsidR="00000000" w:rsidRPr="00000000">
        <w:rPr>
          <w:rFonts w:ascii="Calibri" w:cs="Calibri" w:eastAsia="Calibri" w:hAnsi="Calibri"/>
          <w:sz w:val="22"/>
          <w:szCs w:val="22"/>
          <w:rtl w:val="0"/>
        </w:rPr>
        <w:t xml:space="preserve">I agree to abide by and observe the several conditions imposed by Ton Yr Ywen Governing Body set out in this document.  I undertake to pay the cost of making good any damage that may occur whether to buildings, fixtures, furniture, piano, apparatus, playground, car park or otherwise and however caused by reasons such as hiring.  I also agree to indemnify Cardiff Council against all claims arising from accident or any other cause or causes in connection with the use of school premises under this hiring, including any claim by a third party in respect of any loss to any premises during the hiring in respect of any loss or damage, injury or accident whatsoever. </w:t>
      </w:r>
    </w:p>
    <w:p w:rsidR="00000000" w:rsidDel="00000000" w:rsidP="00000000" w:rsidRDefault="00000000" w:rsidRPr="00000000" w14:paraId="000000B6">
      <w:pPr>
        <w:numPr>
          <w:ilvl w:val="0"/>
          <w:numId w:val="2"/>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This application does not constitute an approval of use until an official permit of authorisation is received by the hirer.</w:t>
      </w:r>
    </w:p>
    <w:p w:rsidR="00000000" w:rsidDel="00000000" w:rsidP="00000000" w:rsidRDefault="00000000" w:rsidRPr="00000000" w14:paraId="000000B7">
      <w:pPr>
        <w:numPr>
          <w:ilvl w:val="0"/>
          <w:numId w:val="2"/>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All hirers are reminded of Regulation 19, that for their own protection they </w:t>
      </w:r>
      <w:r w:rsidDel="00000000" w:rsidR="00000000" w:rsidRPr="00000000">
        <w:rPr>
          <w:rFonts w:ascii="Calibri" w:cs="Calibri" w:eastAsia="Calibri" w:hAnsi="Calibri"/>
          <w:b w:val="1"/>
          <w:bCs w:val="1"/>
          <w:sz w:val="22"/>
          <w:szCs w:val="22"/>
          <w:u w:val="single"/>
          <w:rtl w:val="0"/>
        </w:rPr>
        <w:t xml:space="preserve">must </w:t>
      </w:r>
      <w:r w:rsidDel="00000000" w:rsidR="00000000" w:rsidRPr="00000000">
        <w:rPr>
          <w:rFonts w:ascii="Calibri" w:cs="Calibri" w:eastAsia="Calibri" w:hAnsi="Calibri"/>
          <w:sz w:val="22"/>
          <w:szCs w:val="22"/>
          <w:rtl w:val="0"/>
        </w:rPr>
        <w:t xml:space="preserve">obtain public liability insurance, insuring themselves against claims from other members of the public. </w:t>
      </w:r>
    </w:p>
    <w:p w:rsidR="00000000" w:rsidDel="00000000" w:rsidP="00000000" w:rsidRDefault="00000000" w:rsidRPr="00000000" w14:paraId="000000B8">
      <w:pPr>
        <w:numPr>
          <w:ilvl w:val="0"/>
          <w:numId w:val="2"/>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If you intend to make use of the school car park you must agree to follow the school Traffic Management plan for External Hires.</w:t>
      </w:r>
    </w:p>
    <w:p w:rsidR="00000000" w:rsidDel="00000000" w:rsidP="00000000" w:rsidRDefault="00000000" w:rsidRPr="00000000" w14:paraId="000000B9">
      <w:pPr>
        <w:numPr>
          <w:ilvl w:val="0"/>
          <w:numId w:val="2"/>
        </w:numPr>
        <w:spacing w:after="0" w:line="240" w:lineRule="auto"/>
        <w:ind w:left="720" w:hanging="360"/>
        <w:rPr>
          <w:rFonts w:ascii="Calibri" w:cs="Calibri" w:eastAsia="Calibri" w:hAnsi="Calibri"/>
          <w:b w:val="1"/>
          <w:bCs w:val="1"/>
          <w:sz w:val="22"/>
          <w:szCs w:val="22"/>
        </w:rPr>
      </w:pPr>
      <w:r w:rsidDel="00000000" w:rsidR="00000000" w:rsidRPr="00000000">
        <w:rPr>
          <w:rFonts w:ascii="Calibri" w:cs="Calibri" w:eastAsia="Calibri" w:hAnsi="Calibri"/>
          <w:sz w:val="22"/>
          <w:szCs w:val="22"/>
          <w:rtl w:val="0"/>
        </w:rPr>
        <w:t xml:space="preserve">Any invoices must be settled on demand and non-payment within 2 school days of the expected start date of the hire result in future agreements becoming void and the hiring terminated.  Invoices for termly bookings are issued at the beginning of each term and are subject to payment immediately.</w:t>
      </w:r>
      <w:r w:rsidDel="00000000" w:rsidR="00000000" w:rsidRPr="00000000">
        <w:rPr>
          <w:rtl w:val="0"/>
        </w:rPr>
      </w:r>
    </w:p>
    <w:p w:rsidR="00000000" w:rsidDel="00000000" w:rsidP="00000000" w:rsidRDefault="00000000" w:rsidRPr="00000000" w14:paraId="000000BA">
      <w:pPr>
        <w:numPr>
          <w:ilvl w:val="0"/>
          <w:numId w:val="2"/>
        </w:numPr>
        <w:spacing w:after="0" w:line="240" w:lineRule="auto"/>
        <w:ind w:left="720" w:hanging="360"/>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This form should be completed and returned to the school</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b w:val="1"/>
          <w:bCs w:val="1"/>
          <w:sz w:val="22"/>
          <w:szCs w:val="22"/>
          <w:rtl w:val="0"/>
        </w:rPr>
        <w:t xml:space="preserve">at least fourteen days before the first date of requested hire. Note: Where multiple organisations are interested in hiring the premises at the same time, Governors will usually apply a ‘first come - first approved’ approach. (Subject to Governing Body checks).</w:t>
      </w:r>
    </w:p>
    <w:p w:rsidR="00000000" w:rsidDel="00000000" w:rsidP="00000000" w:rsidRDefault="00000000" w:rsidRPr="00000000" w14:paraId="000000BB">
      <w:pPr>
        <w:ind w:left="0" w:firstLine="0"/>
        <w:rPr>
          <w:rFonts w:ascii="Calibri" w:cs="Calibri" w:eastAsia="Calibri" w:hAnsi="Calibri"/>
          <w:b w:val="1"/>
          <w:bCs w:val="1"/>
          <w:sz w:val="22"/>
          <w:szCs w:val="22"/>
        </w:rPr>
      </w:pPr>
      <w:r w:rsidDel="00000000" w:rsidR="00000000" w:rsidRPr="00000000">
        <w:rPr>
          <w:rtl w:val="0"/>
        </w:rPr>
      </w:r>
    </w:p>
    <w:tbl>
      <w:tblPr>
        <w:tblStyle w:val="Table4"/>
        <w:tblW w:w="1042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888"/>
        <w:gridCol w:w="6532"/>
        <w:tblGridChange w:id="0">
          <w:tblGrid>
            <w:gridCol w:w="3888"/>
            <w:gridCol w:w="6532"/>
          </w:tblGrid>
        </w:tblGridChange>
      </w:tblGrid>
      <w:tr>
        <w:trPr>
          <w:cantSplit w:val="0"/>
          <w:tblHeader w:val="0"/>
        </w:trPr>
        <w:tc>
          <w:tcPr>
            <w:shd w:fill="ffffff" w:val="clear"/>
          </w:tcPr>
          <w:p w:rsidR="00000000" w:rsidDel="00000000" w:rsidP="00000000" w:rsidRDefault="00000000" w:rsidRPr="00000000" w14:paraId="000000BC">
            <w:pPr>
              <w:pBdr>
                <w:top w:space="0" w:sz="0" w:val="nil"/>
                <w:left w:space="0" w:sz="0" w:val="nil"/>
                <w:bottom w:space="0" w:sz="0" w:val="nil"/>
                <w:right w:space="0" w:sz="0" w:val="nil"/>
                <w:between w:space="0" w:sz="0" w:val="nil"/>
              </w:pBdr>
              <w:tabs>
                <w:tab w:val="center" w:leader="none" w:pos="4153"/>
                <w:tab w:val="right" w:leader="none" w:pos="8306"/>
              </w:tabs>
              <w:spacing w:after="60" w:before="60" w:line="240" w:lineRule="auto"/>
              <w:ind w:left="0" w:firstLine="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Where the purpose of hire will include use of the premises by under 18-year-olds/vulnerable adults, have you ensured that all persons connected to the hire over 16 have submitted a criminal records disclosure form to the </w:t>
            </w:r>
            <w:r w:rsidDel="00000000" w:rsidR="00000000" w:rsidRPr="00000000">
              <w:rPr>
                <w:rFonts w:ascii="Calibri" w:cs="Calibri" w:eastAsia="Calibri" w:hAnsi="Calibri"/>
                <w:sz w:val="22"/>
                <w:szCs w:val="22"/>
                <w:rtl w:val="0"/>
              </w:rPr>
              <w:t xml:space="preserve">Disclosure and Barring Service</w:t>
            </w:r>
            <w:r w:rsidDel="00000000" w:rsidR="00000000" w:rsidRPr="00000000">
              <w:rPr>
                <w:rFonts w:ascii="Calibri" w:cs="Calibri" w:eastAsia="Calibri" w:hAnsi="Calibri"/>
                <w:color w:val="000000"/>
                <w:sz w:val="22"/>
                <w:szCs w:val="22"/>
                <w:rtl w:val="0"/>
              </w:rPr>
              <w:t xml:space="preserve">? </w:t>
            </w:r>
          </w:p>
        </w:tc>
        <w:tc>
          <w:tcPr/>
          <w:p w:rsidR="00000000" w:rsidDel="00000000" w:rsidP="00000000" w:rsidRDefault="00000000" w:rsidRPr="00000000" w14:paraId="000000BD">
            <w:pPr>
              <w:pBdr>
                <w:top w:space="0" w:sz="0" w:val="nil"/>
                <w:left w:space="0" w:sz="0" w:val="nil"/>
                <w:bottom w:space="0" w:sz="0" w:val="nil"/>
                <w:right w:space="0" w:sz="0" w:val="nil"/>
                <w:between w:space="0" w:sz="0" w:val="nil"/>
              </w:pBdr>
              <w:tabs>
                <w:tab w:val="center" w:leader="none" w:pos="4153"/>
                <w:tab w:val="right" w:leader="none" w:pos="8306"/>
              </w:tabs>
              <w:spacing w:after="60" w:before="60" w:line="240" w:lineRule="auto"/>
              <w:ind w:left="0" w:firstLine="0"/>
              <w:rPr>
                <w:rFonts w:ascii="Calibri" w:cs="Calibri" w:eastAsia="Calibri" w:hAnsi="Calibri"/>
                <w:color w:val="000000"/>
                <w:sz w:val="22"/>
                <w:szCs w:val="22"/>
              </w:rPr>
            </w:pPr>
            <w:r w:rsidDel="00000000" w:rsidR="00000000" w:rsidRPr="00000000">
              <w:rPr>
                <w:rFonts w:ascii="Wingdings" w:cs="Wingdings" w:eastAsia="Wingdings" w:hAnsi="Wingdings"/>
                <w:color w:val="000000"/>
                <w:sz w:val="22"/>
                <w:szCs w:val="22"/>
                <w:rtl w:val="0"/>
              </w:rPr>
              <w:t xml:space="preserve">❑</w:t>
            </w:r>
            <w:r w:rsidDel="00000000" w:rsidR="00000000" w:rsidRPr="00000000">
              <w:rPr>
                <w:rFonts w:ascii="Calibri" w:cs="Calibri" w:eastAsia="Calibri" w:hAnsi="Calibri"/>
                <w:color w:val="000000"/>
                <w:sz w:val="22"/>
                <w:szCs w:val="22"/>
                <w:rtl w:val="0"/>
              </w:rPr>
              <w:t xml:space="preserve">  Yes                               </w:t>
            </w:r>
            <w:r w:rsidDel="00000000" w:rsidR="00000000" w:rsidRPr="00000000">
              <w:rPr>
                <w:rFonts w:ascii="Wingdings" w:cs="Wingdings" w:eastAsia="Wingdings" w:hAnsi="Wingdings"/>
                <w:color w:val="000000"/>
                <w:sz w:val="22"/>
                <w:szCs w:val="22"/>
                <w:rtl w:val="0"/>
              </w:rPr>
              <w:t xml:space="preserve">❑</w:t>
            </w:r>
            <w:r w:rsidDel="00000000" w:rsidR="00000000" w:rsidRPr="00000000">
              <w:rPr>
                <w:rFonts w:ascii="Calibri" w:cs="Calibri" w:eastAsia="Calibri" w:hAnsi="Calibri"/>
                <w:color w:val="000000"/>
                <w:sz w:val="22"/>
                <w:szCs w:val="22"/>
                <w:rtl w:val="0"/>
              </w:rPr>
              <w:t xml:space="preserve">   No</w:t>
            </w:r>
          </w:p>
          <w:p w:rsidR="00000000" w:rsidDel="00000000" w:rsidP="00000000" w:rsidRDefault="00000000" w:rsidRPr="00000000" w14:paraId="000000BE">
            <w:pPr>
              <w:pBdr>
                <w:top w:space="0" w:sz="0" w:val="nil"/>
                <w:left w:space="0" w:sz="0" w:val="nil"/>
                <w:bottom w:space="0" w:sz="0" w:val="nil"/>
                <w:right w:space="0" w:sz="0" w:val="nil"/>
                <w:between w:space="0" w:sz="0" w:val="nil"/>
              </w:pBdr>
              <w:tabs>
                <w:tab w:val="center" w:leader="none" w:pos="4153"/>
                <w:tab w:val="right" w:leader="none" w:pos="8306"/>
              </w:tabs>
              <w:spacing w:after="60" w:before="60" w:line="240" w:lineRule="auto"/>
              <w:ind w:left="0" w:firstLine="0"/>
              <w:rPr>
                <w:rFonts w:ascii="Calibri" w:cs="Calibri" w:eastAsia="Calibri" w:hAnsi="Calibri"/>
                <w:b w:val="1"/>
                <w:bCs w:val="1"/>
                <w:color w:val="000000"/>
                <w:sz w:val="22"/>
                <w:szCs w:val="22"/>
              </w:rPr>
            </w:pPr>
            <w:r w:rsidDel="00000000" w:rsidR="00000000" w:rsidRPr="00000000">
              <w:rPr>
                <w:rFonts w:ascii="Calibri" w:cs="Calibri" w:eastAsia="Calibri" w:hAnsi="Calibri"/>
                <w:b w:val="1"/>
                <w:bCs w:val="1"/>
                <w:color w:val="000000"/>
                <w:sz w:val="22"/>
                <w:szCs w:val="22"/>
                <w:rtl w:val="0"/>
              </w:rPr>
              <w:t xml:space="preserve">For the hire to proceed you </w:t>
            </w:r>
            <w:r w:rsidDel="00000000" w:rsidR="00000000" w:rsidRPr="00000000">
              <w:rPr>
                <w:rFonts w:ascii="Calibri" w:cs="Calibri" w:eastAsia="Calibri" w:hAnsi="Calibri"/>
                <w:b w:val="1"/>
                <w:bCs w:val="1"/>
                <w:color w:val="000000"/>
                <w:sz w:val="22"/>
                <w:szCs w:val="22"/>
                <w:u w:val="single"/>
                <w:rtl w:val="0"/>
              </w:rPr>
              <w:t xml:space="preserve">must</w:t>
            </w:r>
            <w:r w:rsidDel="00000000" w:rsidR="00000000" w:rsidRPr="00000000">
              <w:rPr>
                <w:rFonts w:ascii="Calibri" w:cs="Calibri" w:eastAsia="Calibri" w:hAnsi="Calibri"/>
                <w:b w:val="1"/>
                <w:bCs w:val="1"/>
                <w:color w:val="000000"/>
                <w:sz w:val="22"/>
                <w:szCs w:val="22"/>
                <w:rtl w:val="0"/>
              </w:rPr>
              <w:t xml:space="preserve"> provide the following information:</w:t>
            </w:r>
          </w:p>
          <w:p w:rsidR="00000000" w:rsidDel="00000000" w:rsidP="00000000" w:rsidRDefault="00000000" w:rsidRPr="00000000" w14:paraId="000000BF">
            <w:pPr>
              <w:numPr>
                <w:ilvl w:val="0"/>
                <w:numId w:val="4"/>
              </w:numPr>
              <w:pBdr>
                <w:top w:space="0" w:sz="0" w:val="nil"/>
                <w:left w:space="0" w:sz="0" w:val="nil"/>
                <w:bottom w:space="0" w:sz="0" w:val="nil"/>
                <w:right w:space="0" w:sz="0" w:val="nil"/>
                <w:between w:space="0" w:sz="0" w:val="nil"/>
              </w:pBdr>
              <w:tabs>
                <w:tab w:val="center" w:leader="none" w:pos="4153"/>
                <w:tab w:val="right" w:leader="none" w:pos="8306"/>
              </w:tabs>
              <w:spacing w:after="60" w:before="60" w:line="240" w:lineRule="auto"/>
              <w:ind w:left="720" w:hanging="36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Name of each individual over 16 : </w:t>
            </w:r>
          </w:p>
          <w:p w:rsidR="00000000" w:rsidDel="00000000" w:rsidP="00000000" w:rsidRDefault="00000000" w:rsidRPr="00000000" w14:paraId="000000C0">
            <w:pPr>
              <w:numPr>
                <w:ilvl w:val="0"/>
                <w:numId w:val="4"/>
              </w:numPr>
              <w:pBdr>
                <w:top w:space="0" w:sz="0" w:val="nil"/>
                <w:left w:space="0" w:sz="0" w:val="nil"/>
                <w:bottom w:space="0" w:sz="0" w:val="nil"/>
                <w:right w:space="0" w:sz="0" w:val="nil"/>
                <w:between w:space="0" w:sz="0" w:val="nil"/>
              </w:pBdr>
              <w:tabs>
                <w:tab w:val="center" w:leader="none" w:pos="4153"/>
                <w:tab w:val="right" w:leader="none" w:pos="8306"/>
              </w:tabs>
              <w:spacing w:after="60" w:before="60" w:line="240" w:lineRule="auto"/>
              <w:ind w:left="720" w:hanging="36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The disclosure number of each individual over 16: </w:t>
            </w:r>
          </w:p>
          <w:p w:rsidR="00000000" w:rsidDel="00000000" w:rsidP="00000000" w:rsidRDefault="00000000" w:rsidRPr="00000000" w14:paraId="000000C1">
            <w:pPr>
              <w:numPr>
                <w:ilvl w:val="0"/>
                <w:numId w:val="4"/>
              </w:numPr>
              <w:pBdr>
                <w:top w:space="0" w:sz="0" w:val="nil"/>
                <w:left w:space="0" w:sz="0" w:val="nil"/>
                <w:bottom w:space="0" w:sz="0" w:val="nil"/>
                <w:right w:space="0" w:sz="0" w:val="nil"/>
                <w:between w:space="0" w:sz="0" w:val="nil"/>
              </w:pBdr>
              <w:tabs>
                <w:tab w:val="center" w:leader="none" w:pos="4153"/>
                <w:tab w:val="right" w:leader="none" w:pos="8306"/>
              </w:tabs>
              <w:spacing w:after="60" w:before="60" w:line="240" w:lineRule="auto"/>
              <w:ind w:left="720" w:hanging="36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The disclosure dates:  </w:t>
            </w:r>
          </w:p>
          <w:p w:rsidR="00000000" w:rsidDel="00000000" w:rsidP="00000000" w:rsidRDefault="00000000" w:rsidRPr="00000000" w14:paraId="000000C2">
            <w:pPr>
              <w:numPr>
                <w:ilvl w:val="0"/>
                <w:numId w:val="4"/>
              </w:numPr>
              <w:pBdr>
                <w:top w:space="0" w:sz="0" w:val="nil"/>
                <w:left w:space="0" w:sz="0" w:val="nil"/>
                <w:bottom w:space="0" w:sz="0" w:val="nil"/>
                <w:right w:space="0" w:sz="0" w:val="nil"/>
                <w:between w:space="0" w:sz="0" w:val="nil"/>
              </w:pBdr>
              <w:tabs>
                <w:tab w:val="center" w:leader="none" w:pos="4153"/>
                <w:tab w:val="right" w:leader="none" w:pos="8306"/>
              </w:tabs>
              <w:spacing w:after="60" w:before="60" w:line="240" w:lineRule="auto"/>
              <w:ind w:left="720" w:hanging="36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The Registered Body:  </w:t>
            </w:r>
          </w:p>
          <w:p w:rsidR="00000000" w:rsidDel="00000000" w:rsidP="00000000" w:rsidRDefault="00000000" w:rsidRPr="00000000" w14:paraId="000000C3">
            <w:pPr>
              <w:pBdr>
                <w:top w:space="0" w:sz="0" w:val="nil"/>
                <w:left w:space="0" w:sz="0" w:val="nil"/>
                <w:bottom w:space="0" w:sz="0" w:val="nil"/>
                <w:right w:space="0" w:sz="0" w:val="nil"/>
                <w:between w:space="0" w:sz="0" w:val="nil"/>
              </w:pBdr>
              <w:tabs>
                <w:tab w:val="center" w:leader="none" w:pos="4153"/>
                <w:tab w:val="right" w:leader="none" w:pos="8306"/>
              </w:tabs>
              <w:spacing w:after="60" w:before="60" w:line="240" w:lineRule="auto"/>
              <w:ind w:left="0" w:firstLine="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Please use an additional sheet of paper if necessary.</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C4">
            <w:pPr>
              <w:pBdr>
                <w:top w:space="0" w:sz="0" w:val="nil"/>
                <w:left w:space="0" w:sz="0" w:val="nil"/>
                <w:bottom w:space="0" w:sz="0" w:val="nil"/>
                <w:right w:space="0" w:sz="0" w:val="nil"/>
                <w:between w:space="0" w:sz="0" w:val="nil"/>
              </w:pBdr>
              <w:tabs>
                <w:tab w:val="center" w:leader="none" w:pos="4153"/>
                <w:tab w:val="right" w:leader="none" w:pos="8306"/>
              </w:tabs>
              <w:spacing w:after="60" w:before="60" w:line="240" w:lineRule="auto"/>
              <w:ind w:left="0" w:firstLine="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The organisation MUST have public liability insurance cover, please give details and attach a copy of the insurance certificate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5">
            <w:pPr>
              <w:pBdr>
                <w:top w:space="0" w:sz="0" w:val="nil"/>
                <w:left w:space="0" w:sz="0" w:val="nil"/>
                <w:bottom w:space="0" w:sz="0" w:val="nil"/>
                <w:right w:space="0" w:sz="0" w:val="nil"/>
                <w:between w:space="0" w:sz="0" w:val="nil"/>
              </w:pBdr>
              <w:tabs>
                <w:tab w:val="center" w:leader="none" w:pos="4153"/>
                <w:tab w:val="right" w:leader="none" w:pos="8306"/>
              </w:tabs>
              <w:spacing w:after="60" w:before="60" w:line="240" w:lineRule="auto"/>
              <w:ind w:left="0" w:firstLine="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Name of Insurance Company:  </w:t>
            </w:r>
          </w:p>
          <w:p w:rsidR="00000000" w:rsidDel="00000000" w:rsidP="00000000" w:rsidRDefault="00000000" w:rsidRPr="00000000" w14:paraId="000000C6">
            <w:pPr>
              <w:pBdr>
                <w:top w:space="0" w:sz="0" w:val="nil"/>
                <w:left w:space="0" w:sz="0" w:val="nil"/>
                <w:bottom w:space="0" w:sz="0" w:val="nil"/>
                <w:right w:space="0" w:sz="0" w:val="nil"/>
                <w:between w:space="0" w:sz="0" w:val="nil"/>
              </w:pBdr>
              <w:tabs>
                <w:tab w:val="center" w:leader="none" w:pos="4153"/>
                <w:tab w:val="right" w:leader="none" w:pos="8306"/>
              </w:tabs>
              <w:spacing w:after="60" w:before="60" w:line="240" w:lineRule="auto"/>
              <w:ind w:left="0" w:firstLine="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Policy Number: </w:t>
            </w:r>
          </w:p>
          <w:p w:rsidR="00000000" w:rsidDel="00000000" w:rsidP="00000000" w:rsidRDefault="00000000" w:rsidRPr="00000000" w14:paraId="000000C7">
            <w:pPr>
              <w:pBdr>
                <w:top w:space="0" w:sz="0" w:val="nil"/>
                <w:left w:space="0" w:sz="0" w:val="nil"/>
                <w:bottom w:space="0" w:sz="0" w:val="nil"/>
                <w:right w:space="0" w:sz="0" w:val="nil"/>
                <w:between w:space="0" w:sz="0" w:val="nil"/>
              </w:pBdr>
              <w:tabs>
                <w:tab w:val="center" w:leader="none" w:pos="4153"/>
                <w:tab w:val="right" w:leader="none" w:pos="8306"/>
              </w:tabs>
              <w:spacing w:after="60" w:before="60" w:line="240" w:lineRule="auto"/>
              <w:ind w:left="0" w:firstLine="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Policy Certificate attached                </w:t>
            </w:r>
            <w:r w:rsidDel="00000000" w:rsidR="00000000" w:rsidRPr="00000000">
              <w:rPr>
                <w:rFonts w:ascii="Wingdings" w:cs="Wingdings" w:eastAsia="Wingdings" w:hAnsi="Wingdings"/>
                <w:color w:val="000000"/>
                <w:sz w:val="22"/>
                <w:szCs w:val="22"/>
                <w:rtl w:val="0"/>
              </w:rPr>
              <w:t xml:space="preserve">❑</w:t>
            </w:r>
            <w:r w:rsidDel="00000000" w:rsidR="00000000" w:rsidRPr="00000000">
              <w:rPr>
                <w:rFonts w:ascii="Calibri" w:cs="Calibri" w:eastAsia="Calibri" w:hAnsi="Calibri"/>
                <w:color w:val="000000"/>
                <w:sz w:val="22"/>
                <w:szCs w:val="22"/>
                <w:rtl w:val="0"/>
              </w:rPr>
              <w:t xml:space="preserve">  Yes</w:t>
            </w:r>
          </w:p>
        </w:tc>
      </w:tr>
    </w:tbl>
    <w:p w:rsidR="00000000" w:rsidDel="00000000" w:rsidP="00000000" w:rsidRDefault="00000000" w:rsidRPr="00000000" w14:paraId="000000C8">
      <w:pPr>
        <w:ind w:left="0" w:firstLine="0"/>
        <w:rPr>
          <w:rFonts w:ascii="Calibri" w:cs="Calibri" w:eastAsia="Calibri" w:hAnsi="Calibri"/>
          <w:sz w:val="22"/>
          <w:szCs w:val="22"/>
        </w:rPr>
      </w:pPr>
      <w:r w:rsidDel="00000000" w:rsidR="00000000" w:rsidRPr="00000000">
        <w:rPr>
          <w:rtl w:val="0"/>
        </w:rPr>
      </w:r>
    </w:p>
    <w:tbl>
      <w:tblPr>
        <w:tblStyle w:val="Table5"/>
        <w:tblW w:w="1042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888"/>
        <w:gridCol w:w="6532"/>
        <w:tblGridChange w:id="0">
          <w:tblGrid>
            <w:gridCol w:w="3888"/>
            <w:gridCol w:w="6532"/>
          </w:tblGrid>
        </w:tblGridChange>
      </w:tblGrid>
      <w:tr>
        <w:trPr>
          <w:cantSplit w:val="0"/>
          <w:tblHeader w:val="0"/>
        </w:trPr>
        <w:tc>
          <w:tcPr>
            <w:shd w:fill="ffffff" w:val="clear"/>
          </w:tcPr>
          <w:p w:rsidR="00000000" w:rsidDel="00000000" w:rsidP="00000000" w:rsidRDefault="00000000" w:rsidRPr="00000000" w14:paraId="000000C9">
            <w:pPr>
              <w:pBdr>
                <w:top w:space="0" w:sz="0" w:val="nil"/>
                <w:left w:space="0" w:sz="0" w:val="nil"/>
                <w:bottom w:space="0" w:sz="0" w:val="nil"/>
                <w:right w:space="0" w:sz="0" w:val="nil"/>
                <w:between w:space="0" w:sz="0" w:val="nil"/>
              </w:pBdr>
              <w:tabs>
                <w:tab w:val="center" w:leader="none" w:pos="4153"/>
                <w:tab w:val="right" w:leader="none" w:pos="8306"/>
              </w:tabs>
              <w:spacing w:after="60" w:before="60" w:line="240" w:lineRule="auto"/>
              <w:ind w:left="0" w:firstLine="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Do you agree to adhere to the School Traffic Management Plan for External Hires?</w:t>
            </w:r>
          </w:p>
        </w:tc>
        <w:tc>
          <w:tcPr/>
          <w:p w:rsidR="00000000" w:rsidDel="00000000" w:rsidP="00000000" w:rsidRDefault="00000000" w:rsidRPr="00000000" w14:paraId="000000CA">
            <w:pPr>
              <w:pBdr>
                <w:top w:space="0" w:sz="0" w:val="nil"/>
                <w:left w:space="0" w:sz="0" w:val="nil"/>
                <w:bottom w:space="0" w:sz="0" w:val="nil"/>
                <w:right w:space="0" w:sz="0" w:val="nil"/>
                <w:between w:space="0" w:sz="0" w:val="nil"/>
              </w:pBdr>
              <w:tabs>
                <w:tab w:val="center" w:leader="none" w:pos="4153"/>
                <w:tab w:val="right" w:leader="none" w:pos="8306"/>
              </w:tabs>
              <w:spacing w:after="60" w:before="60" w:line="240" w:lineRule="auto"/>
              <w:ind w:left="0" w:firstLine="0"/>
              <w:rPr>
                <w:rFonts w:ascii="Calibri" w:cs="Calibri" w:eastAsia="Calibri" w:hAnsi="Calibri"/>
                <w:color w:val="000000"/>
                <w:sz w:val="22"/>
                <w:szCs w:val="22"/>
              </w:rPr>
            </w:pPr>
            <w:r w:rsidDel="00000000" w:rsidR="00000000" w:rsidRPr="00000000">
              <w:rPr>
                <w:rFonts w:ascii="Wingdings" w:cs="Wingdings" w:eastAsia="Wingdings" w:hAnsi="Wingdings"/>
                <w:color w:val="000000"/>
                <w:sz w:val="22"/>
                <w:szCs w:val="22"/>
                <w:rtl w:val="0"/>
              </w:rPr>
              <w:t xml:space="preserve">❑</w:t>
            </w:r>
            <w:r w:rsidDel="00000000" w:rsidR="00000000" w:rsidRPr="00000000">
              <w:rPr>
                <w:rFonts w:ascii="Calibri" w:cs="Calibri" w:eastAsia="Calibri" w:hAnsi="Calibri"/>
                <w:color w:val="000000"/>
                <w:sz w:val="22"/>
                <w:szCs w:val="22"/>
                <w:rtl w:val="0"/>
              </w:rPr>
              <w:t xml:space="preserve">  Yes                                      </w:t>
            </w:r>
            <w:r w:rsidDel="00000000" w:rsidR="00000000" w:rsidRPr="00000000">
              <w:rPr>
                <w:rFonts w:ascii="Wingdings" w:cs="Wingdings" w:eastAsia="Wingdings" w:hAnsi="Wingdings"/>
                <w:color w:val="000000"/>
                <w:sz w:val="22"/>
                <w:szCs w:val="22"/>
                <w:rtl w:val="0"/>
              </w:rPr>
              <w:t xml:space="preserve">❑</w:t>
            </w:r>
            <w:r w:rsidDel="00000000" w:rsidR="00000000" w:rsidRPr="00000000">
              <w:rPr>
                <w:rFonts w:ascii="Calibri" w:cs="Calibri" w:eastAsia="Calibri" w:hAnsi="Calibri"/>
                <w:color w:val="000000"/>
                <w:sz w:val="22"/>
                <w:szCs w:val="22"/>
                <w:rtl w:val="0"/>
              </w:rPr>
              <w:t xml:space="preserve">   No </w:t>
            </w:r>
          </w:p>
          <w:p w:rsidR="00000000" w:rsidDel="00000000" w:rsidP="00000000" w:rsidRDefault="00000000" w:rsidRPr="00000000" w14:paraId="000000CB">
            <w:pPr>
              <w:pBdr>
                <w:top w:space="0" w:sz="0" w:val="nil"/>
                <w:left w:space="0" w:sz="0" w:val="nil"/>
                <w:bottom w:space="0" w:sz="0" w:val="nil"/>
                <w:right w:space="0" w:sz="0" w:val="nil"/>
                <w:between w:space="0" w:sz="0" w:val="nil"/>
              </w:pBdr>
              <w:tabs>
                <w:tab w:val="center" w:leader="none" w:pos="4153"/>
                <w:tab w:val="right" w:leader="none" w:pos="8306"/>
              </w:tabs>
              <w:spacing w:after="60" w:before="60" w:line="240" w:lineRule="auto"/>
              <w:ind w:left="0" w:firstLine="0"/>
              <w:rPr>
                <w:rFonts w:ascii="Calibri" w:cs="Calibri" w:eastAsia="Calibri" w:hAnsi="Calibri"/>
                <w:color w:val="000000"/>
                <w:sz w:val="22"/>
                <w:szCs w:val="22"/>
              </w:rPr>
            </w:pPr>
            <w:r w:rsidDel="00000000" w:rsidR="00000000" w:rsidRPr="00000000">
              <w:rPr>
                <w:rtl w:val="0"/>
              </w:rPr>
            </w:r>
          </w:p>
        </w:tc>
      </w:tr>
      <w:tr>
        <w:trPr>
          <w:cantSplit w:val="0"/>
          <w:tblHeader w:val="0"/>
        </w:trPr>
        <w:tc>
          <w:tcPr>
            <w:shd w:fill="ffffff" w:val="clear"/>
          </w:tcPr>
          <w:p w:rsidR="00000000" w:rsidDel="00000000" w:rsidP="00000000" w:rsidRDefault="00000000" w:rsidRPr="00000000" w14:paraId="000000CC">
            <w:pPr>
              <w:pBdr>
                <w:top w:space="0" w:sz="0" w:val="nil"/>
                <w:left w:space="0" w:sz="0" w:val="nil"/>
                <w:bottom w:space="0" w:sz="0" w:val="nil"/>
                <w:right w:space="0" w:sz="0" w:val="nil"/>
                <w:between w:space="0" w:sz="0" w:val="nil"/>
              </w:pBdr>
              <w:tabs>
                <w:tab w:val="center" w:leader="none" w:pos="4153"/>
                <w:tab w:val="right" w:leader="none" w:pos="8306"/>
              </w:tabs>
              <w:spacing w:after="60" w:before="60" w:line="240" w:lineRule="auto"/>
              <w:ind w:left="0" w:firstLine="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Will you be serving food as part of the hire</w:t>
            </w:r>
          </w:p>
        </w:tc>
        <w:tc>
          <w:tcPr/>
          <w:p w:rsidR="00000000" w:rsidDel="00000000" w:rsidP="00000000" w:rsidRDefault="00000000" w:rsidRPr="00000000" w14:paraId="000000CD">
            <w:pPr>
              <w:pBdr>
                <w:top w:space="0" w:sz="0" w:val="nil"/>
                <w:left w:space="0" w:sz="0" w:val="nil"/>
                <w:bottom w:space="0" w:sz="0" w:val="nil"/>
                <w:right w:space="0" w:sz="0" w:val="nil"/>
                <w:between w:space="0" w:sz="0" w:val="nil"/>
              </w:pBdr>
              <w:tabs>
                <w:tab w:val="center" w:leader="none" w:pos="4153"/>
                <w:tab w:val="right" w:leader="none" w:pos="8306"/>
              </w:tabs>
              <w:spacing w:after="60" w:before="60" w:line="240" w:lineRule="auto"/>
              <w:ind w:left="0" w:firstLine="0"/>
              <w:rPr>
                <w:rFonts w:ascii="Calibri" w:cs="Calibri" w:eastAsia="Calibri" w:hAnsi="Calibri"/>
                <w:color w:val="000000"/>
                <w:sz w:val="22"/>
                <w:szCs w:val="22"/>
              </w:rPr>
            </w:pPr>
            <w:r w:rsidDel="00000000" w:rsidR="00000000" w:rsidRPr="00000000">
              <w:rPr>
                <w:rFonts w:ascii="Wingdings" w:cs="Wingdings" w:eastAsia="Wingdings" w:hAnsi="Wingdings"/>
                <w:color w:val="000000"/>
                <w:sz w:val="22"/>
                <w:szCs w:val="22"/>
                <w:rtl w:val="0"/>
              </w:rPr>
              <w:t xml:space="preserve">❑</w:t>
            </w:r>
            <w:r w:rsidDel="00000000" w:rsidR="00000000" w:rsidRPr="00000000">
              <w:rPr>
                <w:rFonts w:ascii="Calibri" w:cs="Calibri" w:eastAsia="Calibri" w:hAnsi="Calibri"/>
                <w:color w:val="000000"/>
                <w:sz w:val="22"/>
                <w:szCs w:val="22"/>
                <w:rtl w:val="0"/>
              </w:rPr>
              <w:t xml:space="preserve">  Yes                                      </w:t>
            </w:r>
            <w:r w:rsidDel="00000000" w:rsidR="00000000" w:rsidRPr="00000000">
              <w:rPr>
                <w:rFonts w:ascii="Wingdings" w:cs="Wingdings" w:eastAsia="Wingdings" w:hAnsi="Wingdings"/>
                <w:color w:val="000000"/>
                <w:sz w:val="22"/>
                <w:szCs w:val="22"/>
                <w:rtl w:val="0"/>
              </w:rPr>
              <w:t xml:space="preserve">❑</w:t>
            </w:r>
            <w:r w:rsidDel="00000000" w:rsidR="00000000" w:rsidRPr="00000000">
              <w:rPr>
                <w:rFonts w:ascii="Calibri" w:cs="Calibri" w:eastAsia="Calibri" w:hAnsi="Calibri"/>
                <w:color w:val="000000"/>
                <w:sz w:val="22"/>
                <w:szCs w:val="22"/>
                <w:rtl w:val="0"/>
              </w:rPr>
              <w:t xml:space="preserve">   No </w:t>
            </w:r>
          </w:p>
          <w:p w:rsidR="00000000" w:rsidDel="00000000" w:rsidP="00000000" w:rsidRDefault="00000000" w:rsidRPr="00000000" w14:paraId="000000CE">
            <w:pPr>
              <w:pBdr>
                <w:top w:space="0" w:sz="0" w:val="nil"/>
                <w:left w:space="0" w:sz="0" w:val="nil"/>
                <w:bottom w:space="0" w:sz="0" w:val="nil"/>
                <w:right w:space="0" w:sz="0" w:val="nil"/>
                <w:between w:space="0" w:sz="0" w:val="nil"/>
              </w:pBdr>
              <w:tabs>
                <w:tab w:val="center" w:leader="none" w:pos="4153"/>
                <w:tab w:val="right" w:leader="none" w:pos="8306"/>
              </w:tabs>
              <w:spacing w:after="60" w:before="60" w:line="240" w:lineRule="auto"/>
              <w:ind w:left="0" w:firstLine="0"/>
              <w:rPr>
                <w:rFonts w:ascii="Calibri" w:cs="Calibri" w:eastAsia="Calibri" w:hAnsi="Calibri"/>
                <w:color w:val="000000"/>
                <w:sz w:val="22"/>
                <w:szCs w:val="22"/>
              </w:rPr>
            </w:pPr>
            <w:r w:rsidDel="00000000" w:rsidR="00000000" w:rsidRPr="00000000">
              <w:rPr>
                <w:rtl w:val="0"/>
              </w:rPr>
            </w:r>
          </w:p>
        </w:tc>
      </w:tr>
      <w:tr>
        <w:trPr>
          <w:cantSplit w:val="0"/>
          <w:tblHeader w:val="0"/>
        </w:trPr>
        <w:tc>
          <w:tcPr>
            <w:shd w:fill="ffffff" w:val="clear"/>
          </w:tcPr>
          <w:p w:rsidR="00000000" w:rsidDel="00000000" w:rsidP="00000000" w:rsidRDefault="00000000" w:rsidRPr="00000000" w14:paraId="000000CF">
            <w:pPr>
              <w:pBdr>
                <w:top w:space="0" w:sz="0" w:val="nil"/>
                <w:left w:space="0" w:sz="0" w:val="nil"/>
                <w:bottom w:space="0" w:sz="0" w:val="nil"/>
                <w:right w:space="0" w:sz="0" w:val="nil"/>
                <w:between w:space="0" w:sz="0" w:val="nil"/>
              </w:pBdr>
              <w:tabs>
                <w:tab w:val="center" w:leader="none" w:pos="4153"/>
                <w:tab w:val="right" w:leader="none" w:pos="8306"/>
              </w:tabs>
              <w:spacing w:after="60" w:before="60" w:line="240" w:lineRule="auto"/>
              <w:ind w:left="0" w:firstLine="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Do you intend to bring a BBQ on site?</w:t>
            </w:r>
          </w:p>
        </w:tc>
        <w:tc>
          <w:tcPr/>
          <w:p w:rsidR="00000000" w:rsidDel="00000000" w:rsidP="00000000" w:rsidRDefault="00000000" w:rsidRPr="00000000" w14:paraId="000000D0">
            <w:pPr>
              <w:pBdr>
                <w:top w:space="0" w:sz="0" w:val="nil"/>
                <w:left w:space="0" w:sz="0" w:val="nil"/>
                <w:bottom w:space="0" w:sz="0" w:val="nil"/>
                <w:right w:space="0" w:sz="0" w:val="nil"/>
                <w:between w:space="0" w:sz="0" w:val="nil"/>
              </w:pBdr>
              <w:tabs>
                <w:tab w:val="center" w:leader="none" w:pos="4153"/>
                <w:tab w:val="right" w:leader="none" w:pos="8306"/>
              </w:tabs>
              <w:spacing w:after="60" w:before="60" w:line="240" w:lineRule="auto"/>
              <w:ind w:left="0" w:firstLine="0"/>
              <w:rPr>
                <w:rFonts w:ascii="Calibri" w:cs="Calibri" w:eastAsia="Calibri" w:hAnsi="Calibri"/>
                <w:color w:val="000000"/>
                <w:sz w:val="22"/>
                <w:szCs w:val="22"/>
              </w:rPr>
            </w:pPr>
            <w:r w:rsidDel="00000000" w:rsidR="00000000" w:rsidRPr="00000000">
              <w:rPr>
                <w:rFonts w:ascii="Wingdings" w:cs="Wingdings" w:eastAsia="Wingdings" w:hAnsi="Wingdings"/>
                <w:color w:val="000000"/>
                <w:sz w:val="22"/>
                <w:szCs w:val="22"/>
                <w:rtl w:val="0"/>
              </w:rPr>
              <w:t xml:space="preserve">❑</w:t>
            </w:r>
            <w:r w:rsidDel="00000000" w:rsidR="00000000" w:rsidRPr="00000000">
              <w:rPr>
                <w:rFonts w:ascii="Calibri" w:cs="Calibri" w:eastAsia="Calibri" w:hAnsi="Calibri"/>
                <w:color w:val="000000"/>
                <w:sz w:val="22"/>
                <w:szCs w:val="22"/>
                <w:rtl w:val="0"/>
              </w:rPr>
              <w:t xml:space="preserve">  Yes                                      </w:t>
            </w:r>
            <w:r w:rsidDel="00000000" w:rsidR="00000000" w:rsidRPr="00000000">
              <w:rPr>
                <w:rFonts w:ascii="Wingdings" w:cs="Wingdings" w:eastAsia="Wingdings" w:hAnsi="Wingdings"/>
                <w:color w:val="000000"/>
                <w:sz w:val="22"/>
                <w:szCs w:val="22"/>
                <w:rtl w:val="0"/>
              </w:rPr>
              <w:t xml:space="preserve">❑</w:t>
            </w:r>
            <w:r w:rsidDel="00000000" w:rsidR="00000000" w:rsidRPr="00000000">
              <w:rPr>
                <w:rFonts w:ascii="Calibri" w:cs="Calibri" w:eastAsia="Calibri" w:hAnsi="Calibri"/>
                <w:color w:val="000000"/>
                <w:sz w:val="22"/>
                <w:szCs w:val="22"/>
                <w:rtl w:val="0"/>
              </w:rPr>
              <w:t xml:space="preserve">   No </w:t>
            </w:r>
          </w:p>
          <w:p w:rsidR="00000000" w:rsidDel="00000000" w:rsidP="00000000" w:rsidRDefault="00000000" w:rsidRPr="00000000" w14:paraId="000000D1">
            <w:pPr>
              <w:pBdr>
                <w:top w:space="0" w:sz="0" w:val="nil"/>
                <w:left w:space="0" w:sz="0" w:val="nil"/>
                <w:bottom w:space="0" w:sz="0" w:val="nil"/>
                <w:right w:space="0" w:sz="0" w:val="nil"/>
                <w:between w:space="0" w:sz="0" w:val="nil"/>
              </w:pBdr>
              <w:tabs>
                <w:tab w:val="center" w:leader="none" w:pos="4153"/>
                <w:tab w:val="right" w:leader="none" w:pos="8306"/>
              </w:tabs>
              <w:spacing w:after="60" w:before="60" w:line="240" w:lineRule="auto"/>
              <w:ind w:left="0" w:firstLine="0"/>
              <w:rPr>
                <w:rFonts w:ascii="Calibri" w:cs="Calibri" w:eastAsia="Calibri" w:hAnsi="Calibri"/>
                <w:color w:val="000000"/>
                <w:sz w:val="22"/>
                <w:szCs w:val="22"/>
              </w:rPr>
            </w:pPr>
            <w:r w:rsidDel="00000000" w:rsidR="00000000" w:rsidRPr="00000000">
              <w:rPr>
                <w:rtl w:val="0"/>
              </w:rPr>
            </w:r>
          </w:p>
        </w:tc>
      </w:tr>
      <w:tr>
        <w:trPr>
          <w:cantSplit w:val="0"/>
          <w:tblHeader w:val="0"/>
        </w:trPr>
        <w:tc>
          <w:tcPr>
            <w:shd w:fill="ffffff" w:val="clear"/>
          </w:tcPr>
          <w:p w:rsidR="00000000" w:rsidDel="00000000" w:rsidP="00000000" w:rsidRDefault="00000000" w:rsidRPr="00000000" w14:paraId="000000D2">
            <w:pPr>
              <w:pBdr>
                <w:top w:space="0" w:sz="0" w:val="nil"/>
                <w:left w:space="0" w:sz="0" w:val="nil"/>
                <w:bottom w:space="0" w:sz="0" w:val="nil"/>
                <w:right w:space="0" w:sz="0" w:val="nil"/>
                <w:between w:space="0" w:sz="0" w:val="nil"/>
              </w:pBdr>
              <w:tabs>
                <w:tab w:val="center" w:leader="none" w:pos="4153"/>
                <w:tab w:val="right" w:leader="none" w:pos="8306"/>
              </w:tabs>
              <w:spacing w:after="60" w:before="60" w:line="240" w:lineRule="auto"/>
              <w:ind w:left="0" w:firstLine="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If yes – please confirm BBQ type  </w:t>
            </w:r>
          </w:p>
        </w:tc>
        <w:tc>
          <w:tcPr/>
          <w:p w:rsidR="00000000" w:rsidDel="00000000" w:rsidP="00000000" w:rsidRDefault="00000000" w:rsidRPr="00000000" w14:paraId="000000D3">
            <w:pPr>
              <w:pBdr>
                <w:top w:space="0" w:sz="0" w:val="nil"/>
                <w:left w:space="0" w:sz="0" w:val="nil"/>
                <w:bottom w:space="0" w:sz="0" w:val="nil"/>
                <w:right w:space="0" w:sz="0" w:val="nil"/>
                <w:between w:space="0" w:sz="0" w:val="nil"/>
              </w:pBdr>
              <w:tabs>
                <w:tab w:val="center" w:leader="none" w:pos="4153"/>
                <w:tab w:val="right" w:leader="none" w:pos="8306"/>
              </w:tabs>
              <w:spacing w:after="60" w:before="60" w:line="240" w:lineRule="auto"/>
              <w:ind w:left="0" w:firstLine="0"/>
              <w:rPr>
                <w:rFonts w:ascii="Calibri" w:cs="Calibri" w:eastAsia="Calibri" w:hAnsi="Calibri"/>
                <w:color w:val="000000"/>
                <w:sz w:val="22"/>
                <w:szCs w:val="22"/>
              </w:rPr>
            </w:pPr>
            <w:r w:rsidDel="00000000" w:rsidR="00000000" w:rsidRPr="00000000">
              <w:rPr>
                <w:rFonts w:ascii="Wingdings" w:cs="Wingdings" w:eastAsia="Wingdings" w:hAnsi="Wingdings"/>
                <w:color w:val="000000"/>
                <w:sz w:val="22"/>
                <w:szCs w:val="22"/>
                <w:rtl w:val="0"/>
              </w:rPr>
              <w:t xml:space="preserve">❑</w:t>
            </w:r>
            <w:r w:rsidDel="00000000" w:rsidR="00000000" w:rsidRPr="00000000">
              <w:rPr>
                <w:rFonts w:ascii="Calibri" w:cs="Calibri" w:eastAsia="Calibri" w:hAnsi="Calibri"/>
                <w:color w:val="000000"/>
                <w:sz w:val="22"/>
                <w:szCs w:val="22"/>
                <w:rtl w:val="0"/>
              </w:rPr>
              <w:t xml:space="preserve"> Gas                        </w:t>
            </w:r>
            <w:r w:rsidDel="00000000" w:rsidR="00000000" w:rsidRPr="00000000">
              <w:rPr>
                <w:rFonts w:ascii="Wingdings" w:cs="Wingdings" w:eastAsia="Wingdings" w:hAnsi="Wingdings"/>
                <w:color w:val="000000"/>
                <w:sz w:val="22"/>
                <w:szCs w:val="22"/>
                <w:rtl w:val="0"/>
              </w:rPr>
              <w:t xml:space="preserve">❑</w:t>
            </w:r>
            <w:r w:rsidDel="00000000" w:rsidR="00000000" w:rsidRPr="00000000">
              <w:rPr>
                <w:rFonts w:ascii="Calibri" w:cs="Calibri" w:eastAsia="Calibri" w:hAnsi="Calibri"/>
                <w:color w:val="000000"/>
                <w:sz w:val="22"/>
                <w:szCs w:val="22"/>
                <w:rtl w:val="0"/>
              </w:rPr>
              <w:t xml:space="preserve"> Electric                    </w:t>
            </w:r>
            <w:r w:rsidDel="00000000" w:rsidR="00000000" w:rsidRPr="00000000">
              <w:rPr>
                <w:rFonts w:ascii="Wingdings" w:cs="Wingdings" w:eastAsia="Wingdings" w:hAnsi="Wingdings"/>
                <w:color w:val="000000"/>
                <w:sz w:val="22"/>
                <w:szCs w:val="22"/>
                <w:rtl w:val="0"/>
              </w:rPr>
              <w:t xml:space="preserve">❑</w:t>
            </w:r>
            <w:r w:rsidDel="00000000" w:rsidR="00000000" w:rsidRPr="00000000">
              <w:rPr>
                <w:rFonts w:ascii="Calibri" w:cs="Calibri" w:eastAsia="Calibri" w:hAnsi="Calibri"/>
                <w:color w:val="000000"/>
                <w:sz w:val="22"/>
                <w:szCs w:val="22"/>
                <w:rtl w:val="0"/>
              </w:rPr>
              <w:t xml:space="preserve"> Coals</w:t>
            </w:r>
          </w:p>
        </w:tc>
      </w:tr>
      <w:tr>
        <w:trPr>
          <w:cantSplit w:val="0"/>
          <w:tblHeader w:val="0"/>
        </w:trPr>
        <w:tc>
          <w:tcPr>
            <w:shd w:fill="ffffff" w:val="clear"/>
          </w:tcPr>
          <w:p w:rsidR="00000000" w:rsidDel="00000000" w:rsidP="00000000" w:rsidRDefault="00000000" w:rsidRPr="00000000" w14:paraId="000000D4">
            <w:pPr>
              <w:pBdr>
                <w:top w:space="0" w:sz="0" w:val="nil"/>
                <w:left w:space="0" w:sz="0" w:val="nil"/>
                <w:bottom w:space="0" w:sz="0" w:val="nil"/>
                <w:right w:space="0" w:sz="0" w:val="nil"/>
                <w:between w:space="0" w:sz="0" w:val="nil"/>
              </w:pBdr>
              <w:tabs>
                <w:tab w:val="center" w:leader="none" w:pos="4153"/>
                <w:tab w:val="right" w:leader="none" w:pos="8306"/>
              </w:tabs>
              <w:spacing w:after="60" w:before="60" w:line="240" w:lineRule="auto"/>
              <w:ind w:left="0" w:firstLine="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All Electrical Equipment will carry a current PAT test certificate</w:t>
            </w:r>
          </w:p>
        </w:tc>
        <w:tc>
          <w:tcPr/>
          <w:p w:rsidR="00000000" w:rsidDel="00000000" w:rsidP="00000000" w:rsidRDefault="00000000" w:rsidRPr="00000000" w14:paraId="000000D5">
            <w:pPr>
              <w:pBdr>
                <w:top w:space="0" w:sz="0" w:val="nil"/>
                <w:left w:space="0" w:sz="0" w:val="nil"/>
                <w:bottom w:space="0" w:sz="0" w:val="nil"/>
                <w:right w:space="0" w:sz="0" w:val="nil"/>
                <w:between w:space="0" w:sz="0" w:val="nil"/>
              </w:pBdr>
              <w:tabs>
                <w:tab w:val="center" w:leader="none" w:pos="4153"/>
                <w:tab w:val="right" w:leader="none" w:pos="8306"/>
              </w:tabs>
              <w:spacing w:after="60" w:before="60" w:line="240" w:lineRule="auto"/>
              <w:ind w:left="0" w:firstLine="0"/>
              <w:rPr>
                <w:rFonts w:ascii="Calibri" w:cs="Calibri" w:eastAsia="Calibri" w:hAnsi="Calibri"/>
                <w:color w:val="000000"/>
                <w:sz w:val="22"/>
                <w:szCs w:val="22"/>
              </w:rPr>
            </w:pPr>
            <w:r w:rsidDel="00000000" w:rsidR="00000000" w:rsidRPr="00000000">
              <w:rPr>
                <w:rFonts w:ascii="Wingdings" w:cs="Wingdings" w:eastAsia="Wingdings" w:hAnsi="Wingdings"/>
                <w:color w:val="000000"/>
                <w:sz w:val="22"/>
                <w:szCs w:val="22"/>
                <w:rtl w:val="0"/>
              </w:rPr>
              <w:t xml:space="preserve">❑</w:t>
            </w:r>
            <w:r w:rsidDel="00000000" w:rsidR="00000000" w:rsidRPr="00000000">
              <w:rPr>
                <w:rFonts w:ascii="Calibri" w:cs="Calibri" w:eastAsia="Calibri" w:hAnsi="Calibri"/>
                <w:color w:val="000000"/>
                <w:sz w:val="22"/>
                <w:szCs w:val="22"/>
                <w:rtl w:val="0"/>
              </w:rPr>
              <w:t xml:space="preserve">  Agree                                 </w:t>
            </w:r>
            <w:r w:rsidDel="00000000" w:rsidR="00000000" w:rsidRPr="00000000">
              <w:rPr>
                <w:rFonts w:ascii="Wingdings" w:cs="Wingdings" w:eastAsia="Wingdings" w:hAnsi="Wingdings"/>
                <w:color w:val="000000"/>
                <w:sz w:val="22"/>
                <w:szCs w:val="22"/>
                <w:rtl w:val="0"/>
              </w:rPr>
              <w:t xml:space="preserve">❑</w:t>
            </w:r>
            <w:r w:rsidDel="00000000" w:rsidR="00000000" w:rsidRPr="00000000">
              <w:rPr>
                <w:rFonts w:ascii="Calibri" w:cs="Calibri" w:eastAsia="Calibri" w:hAnsi="Calibri"/>
                <w:color w:val="000000"/>
                <w:sz w:val="22"/>
                <w:szCs w:val="22"/>
                <w:rtl w:val="0"/>
              </w:rPr>
              <w:t xml:space="preserve"> Disagree</w:t>
            </w:r>
          </w:p>
          <w:p w:rsidR="00000000" w:rsidDel="00000000" w:rsidP="00000000" w:rsidRDefault="00000000" w:rsidRPr="00000000" w14:paraId="000000D6">
            <w:pPr>
              <w:pBdr>
                <w:top w:space="0" w:sz="0" w:val="nil"/>
                <w:left w:space="0" w:sz="0" w:val="nil"/>
                <w:bottom w:space="0" w:sz="0" w:val="nil"/>
                <w:right w:space="0" w:sz="0" w:val="nil"/>
                <w:between w:space="0" w:sz="0" w:val="nil"/>
              </w:pBdr>
              <w:tabs>
                <w:tab w:val="center" w:leader="none" w:pos="4153"/>
                <w:tab w:val="right" w:leader="none" w:pos="8306"/>
              </w:tabs>
              <w:spacing w:after="60" w:before="60" w:line="240" w:lineRule="auto"/>
              <w:ind w:left="0" w:firstLine="0"/>
              <w:rPr>
                <w:rFonts w:ascii="Calibri" w:cs="Calibri" w:eastAsia="Calibri" w:hAnsi="Calibri"/>
                <w:color w:val="000000"/>
                <w:sz w:val="22"/>
                <w:szCs w:val="22"/>
              </w:rPr>
            </w:pPr>
            <w:r w:rsidDel="00000000" w:rsidR="00000000" w:rsidRPr="00000000">
              <w:rPr>
                <w:rtl w:val="0"/>
              </w:rPr>
            </w:r>
          </w:p>
        </w:tc>
      </w:tr>
      <w:tr>
        <w:trPr>
          <w:cantSplit w:val="0"/>
          <w:tblHeader w:val="0"/>
        </w:trPr>
        <w:tc>
          <w:tcPr>
            <w:shd w:fill="ffffff" w:val="clear"/>
          </w:tcPr>
          <w:p w:rsidR="00000000" w:rsidDel="00000000" w:rsidP="00000000" w:rsidRDefault="00000000" w:rsidRPr="00000000" w14:paraId="000000D7">
            <w:pPr>
              <w:pBdr>
                <w:top w:space="0" w:sz="0" w:val="nil"/>
                <w:left w:space="0" w:sz="0" w:val="nil"/>
                <w:bottom w:space="0" w:sz="0" w:val="nil"/>
                <w:right w:space="0" w:sz="0" w:val="nil"/>
                <w:between w:space="0" w:sz="0" w:val="nil"/>
              </w:pBdr>
              <w:tabs>
                <w:tab w:val="center" w:leader="none" w:pos="4153"/>
                <w:tab w:val="right" w:leader="none" w:pos="8306"/>
              </w:tabs>
              <w:spacing w:after="60" w:before="60" w:line="240" w:lineRule="auto"/>
              <w:ind w:left="0" w:firstLine="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You must have Risk Assessments for all activities carried out during the hire</w:t>
            </w:r>
          </w:p>
        </w:tc>
        <w:tc>
          <w:tcPr/>
          <w:p w:rsidR="00000000" w:rsidDel="00000000" w:rsidP="00000000" w:rsidRDefault="00000000" w:rsidRPr="00000000" w14:paraId="000000D8">
            <w:pPr>
              <w:pBdr>
                <w:top w:space="0" w:sz="0" w:val="nil"/>
                <w:left w:space="0" w:sz="0" w:val="nil"/>
                <w:bottom w:space="0" w:sz="0" w:val="nil"/>
                <w:right w:space="0" w:sz="0" w:val="nil"/>
                <w:between w:space="0" w:sz="0" w:val="nil"/>
              </w:pBdr>
              <w:tabs>
                <w:tab w:val="center" w:leader="none" w:pos="4153"/>
                <w:tab w:val="right" w:leader="none" w:pos="8306"/>
              </w:tabs>
              <w:spacing w:after="60" w:before="60" w:line="240" w:lineRule="auto"/>
              <w:ind w:left="0" w:firstLine="0"/>
              <w:rPr>
                <w:rFonts w:ascii="Calibri" w:cs="Calibri" w:eastAsia="Calibri" w:hAnsi="Calibri"/>
                <w:color w:val="000000"/>
                <w:sz w:val="22"/>
                <w:szCs w:val="22"/>
              </w:rPr>
            </w:pPr>
            <w:r w:rsidDel="00000000" w:rsidR="00000000" w:rsidRPr="00000000">
              <w:rPr>
                <w:rFonts w:ascii="Wingdings" w:cs="Wingdings" w:eastAsia="Wingdings" w:hAnsi="Wingdings"/>
                <w:color w:val="000000"/>
                <w:sz w:val="22"/>
                <w:szCs w:val="22"/>
                <w:rtl w:val="0"/>
              </w:rPr>
              <w:t xml:space="preserve">❑</w:t>
            </w:r>
            <w:r w:rsidDel="00000000" w:rsidR="00000000" w:rsidRPr="00000000">
              <w:rPr>
                <w:rFonts w:ascii="Calibri" w:cs="Calibri" w:eastAsia="Calibri" w:hAnsi="Calibri"/>
                <w:color w:val="000000"/>
                <w:sz w:val="22"/>
                <w:szCs w:val="22"/>
                <w:rtl w:val="0"/>
              </w:rPr>
              <w:t xml:space="preserve">  Agree                                 </w:t>
            </w:r>
            <w:r w:rsidDel="00000000" w:rsidR="00000000" w:rsidRPr="00000000">
              <w:rPr>
                <w:rFonts w:ascii="Wingdings" w:cs="Wingdings" w:eastAsia="Wingdings" w:hAnsi="Wingdings"/>
                <w:color w:val="000000"/>
                <w:sz w:val="22"/>
                <w:szCs w:val="22"/>
                <w:rtl w:val="0"/>
              </w:rPr>
              <w:t xml:space="preserve">❑</w:t>
            </w:r>
            <w:r w:rsidDel="00000000" w:rsidR="00000000" w:rsidRPr="00000000">
              <w:rPr>
                <w:rFonts w:ascii="Calibri" w:cs="Calibri" w:eastAsia="Calibri" w:hAnsi="Calibri"/>
                <w:color w:val="000000"/>
                <w:sz w:val="22"/>
                <w:szCs w:val="22"/>
                <w:rtl w:val="0"/>
              </w:rPr>
              <w:t xml:space="preserve"> Disagree</w:t>
            </w:r>
          </w:p>
          <w:p w:rsidR="00000000" w:rsidDel="00000000" w:rsidP="00000000" w:rsidRDefault="00000000" w:rsidRPr="00000000" w14:paraId="000000D9">
            <w:pPr>
              <w:pBdr>
                <w:top w:space="0" w:sz="0" w:val="nil"/>
                <w:left w:space="0" w:sz="0" w:val="nil"/>
                <w:bottom w:space="0" w:sz="0" w:val="nil"/>
                <w:right w:space="0" w:sz="0" w:val="nil"/>
                <w:between w:space="0" w:sz="0" w:val="nil"/>
              </w:pBdr>
              <w:tabs>
                <w:tab w:val="center" w:leader="none" w:pos="4153"/>
                <w:tab w:val="right" w:leader="none" w:pos="8306"/>
              </w:tabs>
              <w:spacing w:after="60" w:before="60" w:line="240" w:lineRule="auto"/>
              <w:ind w:left="0" w:firstLine="0"/>
              <w:rPr>
                <w:rFonts w:ascii="Calibri" w:cs="Calibri" w:eastAsia="Calibri" w:hAnsi="Calibri"/>
                <w:color w:val="000000"/>
                <w:sz w:val="22"/>
                <w:szCs w:val="22"/>
              </w:rPr>
            </w:pPr>
            <w:r w:rsidDel="00000000" w:rsidR="00000000" w:rsidRPr="00000000">
              <w:rPr>
                <w:rtl w:val="0"/>
              </w:rPr>
            </w:r>
          </w:p>
        </w:tc>
      </w:tr>
      <w:tr>
        <w:trPr>
          <w:cantSplit w:val="0"/>
          <w:tblHeader w:val="0"/>
        </w:trPr>
        <w:tc>
          <w:tcPr>
            <w:shd w:fill="ffffff" w:val="clear"/>
          </w:tcPr>
          <w:p w:rsidR="00000000" w:rsidDel="00000000" w:rsidP="00000000" w:rsidRDefault="00000000" w:rsidRPr="00000000" w14:paraId="000000DA">
            <w:pPr>
              <w:pBdr>
                <w:top w:space="0" w:sz="0" w:val="nil"/>
                <w:left w:space="0" w:sz="0" w:val="nil"/>
                <w:bottom w:space="0" w:sz="0" w:val="nil"/>
                <w:right w:space="0" w:sz="0" w:val="nil"/>
                <w:between w:space="0" w:sz="0" w:val="nil"/>
              </w:pBdr>
              <w:tabs>
                <w:tab w:val="center" w:leader="none" w:pos="4153"/>
                <w:tab w:val="right" w:leader="none" w:pos="8306"/>
              </w:tabs>
              <w:spacing w:after="60" w:before="60" w:line="240" w:lineRule="auto"/>
              <w:ind w:left="0" w:firstLine="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Do you intend to serve </w:t>
            </w:r>
            <w:r w:rsidDel="00000000" w:rsidR="00000000" w:rsidRPr="00000000">
              <w:rPr>
                <w:rFonts w:ascii="Calibri" w:cs="Calibri" w:eastAsia="Calibri" w:hAnsi="Calibri"/>
                <w:sz w:val="22"/>
                <w:szCs w:val="22"/>
                <w:rtl w:val="0"/>
              </w:rPr>
              <w:t xml:space="preserve">alcohol</w:t>
            </w:r>
            <w:r w:rsidDel="00000000" w:rsidR="00000000" w:rsidRPr="00000000">
              <w:rPr>
                <w:rFonts w:ascii="Calibri" w:cs="Calibri" w:eastAsia="Calibri" w:hAnsi="Calibri"/>
                <w:color w:val="000000"/>
                <w:sz w:val="22"/>
                <w:szCs w:val="22"/>
                <w:rtl w:val="0"/>
              </w:rPr>
              <w:t xml:space="preserve">? If yes – you must seek explicit permission from the Headteacher and ensure appropriate licences are in place and adhered too.</w:t>
            </w:r>
          </w:p>
        </w:tc>
        <w:tc>
          <w:tcPr/>
          <w:p w:rsidR="00000000" w:rsidDel="00000000" w:rsidP="00000000" w:rsidRDefault="00000000" w:rsidRPr="00000000" w14:paraId="000000DB">
            <w:pPr>
              <w:pBdr>
                <w:top w:space="0" w:sz="0" w:val="nil"/>
                <w:left w:space="0" w:sz="0" w:val="nil"/>
                <w:bottom w:space="0" w:sz="0" w:val="nil"/>
                <w:right w:space="0" w:sz="0" w:val="nil"/>
                <w:between w:space="0" w:sz="0" w:val="nil"/>
              </w:pBdr>
              <w:tabs>
                <w:tab w:val="center" w:leader="none" w:pos="4153"/>
                <w:tab w:val="right" w:leader="none" w:pos="8306"/>
              </w:tabs>
              <w:spacing w:after="60" w:before="60" w:line="240" w:lineRule="auto"/>
              <w:ind w:left="0" w:firstLine="0"/>
              <w:rPr>
                <w:rFonts w:ascii="Calibri" w:cs="Calibri" w:eastAsia="Calibri" w:hAnsi="Calibri"/>
                <w:color w:val="000000"/>
                <w:sz w:val="22"/>
                <w:szCs w:val="22"/>
              </w:rPr>
            </w:pPr>
            <w:r w:rsidDel="00000000" w:rsidR="00000000" w:rsidRPr="00000000">
              <w:rPr>
                <w:rFonts w:ascii="Wingdings" w:cs="Wingdings" w:eastAsia="Wingdings" w:hAnsi="Wingdings"/>
                <w:color w:val="000000"/>
                <w:sz w:val="22"/>
                <w:szCs w:val="22"/>
                <w:rtl w:val="0"/>
              </w:rPr>
              <w:t xml:space="preserve">❑</w:t>
            </w:r>
            <w:r w:rsidDel="00000000" w:rsidR="00000000" w:rsidRPr="00000000">
              <w:rPr>
                <w:rFonts w:ascii="Calibri" w:cs="Calibri" w:eastAsia="Calibri" w:hAnsi="Calibri"/>
                <w:color w:val="000000"/>
                <w:sz w:val="22"/>
                <w:szCs w:val="22"/>
                <w:rtl w:val="0"/>
              </w:rPr>
              <w:t xml:space="preserve">  Yes                                      </w:t>
            </w:r>
            <w:r w:rsidDel="00000000" w:rsidR="00000000" w:rsidRPr="00000000">
              <w:rPr>
                <w:rFonts w:ascii="Wingdings" w:cs="Wingdings" w:eastAsia="Wingdings" w:hAnsi="Wingdings"/>
                <w:color w:val="000000"/>
                <w:sz w:val="22"/>
                <w:szCs w:val="22"/>
                <w:rtl w:val="0"/>
              </w:rPr>
              <w:t xml:space="preserve">❑</w:t>
            </w:r>
            <w:r w:rsidDel="00000000" w:rsidR="00000000" w:rsidRPr="00000000">
              <w:rPr>
                <w:rFonts w:ascii="Calibri" w:cs="Calibri" w:eastAsia="Calibri" w:hAnsi="Calibri"/>
                <w:color w:val="000000"/>
                <w:sz w:val="22"/>
                <w:szCs w:val="22"/>
                <w:rtl w:val="0"/>
              </w:rPr>
              <w:t xml:space="preserve">   No </w:t>
            </w:r>
          </w:p>
          <w:p w:rsidR="00000000" w:rsidDel="00000000" w:rsidP="00000000" w:rsidRDefault="00000000" w:rsidRPr="00000000" w14:paraId="000000DC">
            <w:pPr>
              <w:pBdr>
                <w:top w:space="0" w:sz="0" w:val="nil"/>
                <w:left w:space="0" w:sz="0" w:val="nil"/>
                <w:bottom w:space="0" w:sz="0" w:val="nil"/>
                <w:right w:space="0" w:sz="0" w:val="nil"/>
                <w:between w:space="0" w:sz="0" w:val="nil"/>
              </w:pBdr>
              <w:tabs>
                <w:tab w:val="center" w:leader="none" w:pos="4153"/>
                <w:tab w:val="right" w:leader="none" w:pos="8306"/>
              </w:tabs>
              <w:spacing w:after="60" w:before="60" w:line="240" w:lineRule="auto"/>
              <w:ind w:left="0" w:firstLine="0"/>
              <w:rPr>
                <w:rFonts w:ascii="Calibri" w:cs="Calibri" w:eastAsia="Calibri" w:hAnsi="Calibri"/>
                <w:color w:val="000000"/>
                <w:sz w:val="22"/>
                <w:szCs w:val="22"/>
              </w:rPr>
            </w:pPr>
            <w:r w:rsidDel="00000000" w:rsidR="00000000" w:rsidRPr="00000000">
              <w:rPr>
                <w:rtl w:val="0"/>
              </w:rPr>
            </w:r>
          </w:p>
        </w:tc>
      </w:tr>
      <w:tr>
        <w:trPr>
          <w:cantSplit w:val="0"/>
          <w:tblHeader w:val="0"/>
        </w:trPr>
        <w:tc>
          <w:tcPr>
            <w:shd w:fill="ffffff" w:val="clear"/>
          </w:tcPr>
          <w:p w:rsidR="00000000" w:rsidDel="00000000" w:rsidP="00000000" w:rsidRDefault="00000000" w:rsidRPr="00000000" w14:paraId="000000DD">
            <w:pPr>
              <w:pBdr>
                <w:top w:space="0" w:sz="0" w:val="nil"/>
                <w:left w:space="0" w:sz="0" w:val="nil"/>
                <w:bottom w:space="0" w:sz="0" w:val="nil"/>
                <w:right w:space="0" w:sz="0" w:val="nil"/>
                <w:between w:space="0" w:sz="0" w:val="nil"/>
              </w:pBdr>
              <w:tabs>
                <w:tab w:val="center" w:leader="none" w:pos="4153"/>
                <w:tab w:val="right" w:leader="none" w:pos="8306"/>
              </w:tabs>
              <w:spacing w:after="60" w:before="60" w:line="240" w:lineRule="auto"/>
              <w:ind w:left="0" w:firstLine="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Do you intend to do any adventure activities as part of your hire?  Examples may include use of inflatables etc.</w:t>
            </w:r>
          </w:p>
        </w:tc>
        <w:tc>
          <w:tcPr/>
          <w:p w:rsidR="00000000" w:rsidDel="00000000" w:rsidP="00000000" w:rsidRDefault="00000000" w:rsidRPr="00000000" w14:paraId="000000DE">
            <w:pPr>
              <w:pBdr>
                <w:top w:space="0" w:sz="0" w:val="nil"/>
                <w:left w:space="0" w:sz="0" w:val="nil"/>
                <w:bottom w:space="0" w:sz="0" w:val="nil"/>
                <w:right w:space="0" w:sz="0" w:val="nil"/>
                <w:between w:space="0" w:sz="0" w:val="nil"/>
              </w:pBdr>
              <w:tabs>
                <w:tab w:val="center" w:leader="none" w:pos="4153"/>
                <w:tab w:val="right" w:leader="none" w:pos="8306"/>
              </w:tabs>
              <w:spacing w:after="60" w:before="60" w:line="240" w:lineRule="auto"/>
              <w:ind w:left="0" w:firstLine="0"/>
              <w:rPr>
                <w:rFonts w:ascii="Calibri" w:cs="Calibri" w:eastAsia="Calibri" w:hAnsi="Calibri"/>
                <w:color w:val="000000"/>
                <w:sz w:val="22"/>
                <w:szCs w:val="22"/>
              </w:rPr>
            </w:pPr>
            <w:r w:rsidDel="00000000" w:rsidR="00000000" w:rsidRPr="00000000">
              <w:rPr>
                <w:rFonts w:ascii="Wingdings" w:cs="Wingdings" w:eastAsia="Wingdings" w:hAnsi="Wingdings"/>
                <w:color w:val="000000"/>
                <w:sz w:val="22"/>
                <w:szCs w:val="22"/>
                <w:rtl w:val="0"/>
              </w:rPr>
              <w:t xml:space="preserve">❑</w:t>
            </w:r>
            <w:r w:rsidDel="00000000" w:rsidR="00000000" w:rsidRPr="00000000">
              <w:rPr>
                <w:rFonts w:ascii="Calibri" w:cs="Calibri" w:eastAsia="Calibri" w:hAnsi="Calibri"/>
                <w:color w:val="000000"/>
                <w:sz w:val="22"/>
                <w:szCs w:val="22"/>
                <w:rtl w:val="0"/>
              </w:rPr>
              <w:t xml:space="preserve">  Yes                                      </w:t>
            </w:r>
            <w:r w:rsidDel="00000000" w:rsidR="00000000" w:rsidRPr="00000000">
              <w:rPr>
                <w:rFonts w:ascii="Wingdings" w:cs="Wingdings" w:eastAsia="Wingdings" w:hAnsi="Wingdings"/>
                <w:color w:val="000000"/>
                <w:sz w:val="22"/>
                <w:szCs w:val="22"/>
                <w:rtl w:val="0"/>
              </w:rPr>
              <w:t xml:space="preserve">❑</w:t>
            </w:r>
            <w:r w:rsidDel="00000000" w:rsidR="00000000" w:rsidRPr="00000000">
              <w:rPr>
                <w:rFonts w:ascii="Calibri" w:cs="Calibri" w:eastAsia="Calibri" w:hAnsi="Calibri"/>
                <w:color w:val="000000"/>
                <w:sz w:val="22"/>
                <w:szCs w:val="22"/>
                <w:rtl w:val="0"/>
              </w:rPr>
              <w:t xml:space="preserve">   No </w:t>
            </w:r>
          </w:p>
          <w:p w:rsidR="00000000" w:rsidDel="00000000" w:rsidP="00000000" w:rsidRDefault="00000000" w:rsidRPr="00000000" w14:paraId="000000DF">
            <w:pPr>
              <w:pBdr>
                <w:top w:space="0" w:sz="0" w:val="nil"/>
                <w:left w:space="0" w:sz="0" w:val="nil"/>
                <w:bottom w:space="0" w:sz="0" w:val="nil"/>
                <w:right w:space="0" w:sz="0" w:val="nil"/>
                <w:between w:space="0" w:sz="0" w:val="nil"/>
              </w:pBdr>
              <w:tabs>
                <w:tab w:val="center" w:leader="none" w:pos="4153"/>
                <w:tab w:val="right" w:leader="none" w:pos="8306"/>
              </w:tabs>
              <w:spacing w:after="60" w:before="60" w:line="240" w:lineRule="auto"/>
              <w:ind w:left="0" w:firstLine="0"/>
              <w:rPr>
                <w:rFonts w:ascii="Calibri" w:cs="Calibri" w:eastAsia="Calibri" w:hAnsi="Calibri"/>
                <w:color w:val="000000"/>
                <w:sz w:val="22"/>
                <w:szCs w:val="22"/>
              </w:rPr>
            </w:pPr>
            <w:r w:rsidDel="00000000" w:rsidR="00000000" w:rsidRPr="00000000">
              <w:rPr>
                <w:rtl w:val="0"/>
              </w:rPr>
            </w:r>
          </w:p>
        </w:tc>
      </w:tr>
    </w:tbl>
    <w:p w:rsidR="00000000" w:rsidDel="00000000" w:rsidP="00000000" w:rsidRDefault="00000000" w:rsidRPr="00000000" w14:paraId="000000E0">
      <w:pPr>
        <w:ind w:left="0" w:firstLine="0"/>
        <w:rPr>
          <w:rFonts w:ascii="Calibri" w:cs="Calibri" w:eastAsia="Calibri" w:hAnsi="Calibri"/>
          <w:sz w:val="22"/>
          <w:szCs w:val="22"/>
        </w:rPr>
      </w:pPr>
      <w:r w:rsidDel="00000000" w:rsidR="00000000" w:rsidRPr="00000000">
        <w:rPr>
          <w:rtl w:val="0"/>
        </w:rPr>
      </w:r>
    </w:p>
    <w:tbl>
      <w:tblPr>
        <w:tblStyle w:val="Table6"/>
        <w:tblW w:w="1042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888"/>
        <w:gridCol w:w="6532"/>
        <w:tblGridChange w:id="0">
          <w:tblGrid>
            <w:gridCol w:w="3888"/>
            <w:gridCol w:w="6532"/>
          </w:tblGrid>
        </w:tblGridChange>
      </w:tblGrid>
      <w:tr>
        <w:trPr>
          <w:cantSplit w:val="0"/>
          <w:tblHeader w:val="0"/>
        </w:trPr>
        <w:tc>
          <w:tcPr>
            <w:shd w:fill="ffffff" w:val="clear"/>
          </w:tcPr>
          <w:p w:rsidR="00000000" w:rsidDel="00000000" w:rsidP="00000000" w:rsidRDefault="00000000" w:rsidRPr="00000000" w14:paraId="000000E1">
            <w:pPr>
              <w:pBdr>
                <w:top w:space="0" w:sz="0" w:val="nil"/>
                <w:left w:space="0" w:sz="0" w:val="nil"/>
                <w:bottom w:space="0" w:sz="0" w:val="nil"/>
                <w:right w:space="0" w:sz="0" w:val="nil"/>
                <w:between w:space="0" w:sz="0" w:val="nil"/>
              </w:pBdr>
              <w:tabs>
                <w:tab w:val="center" w:leader="none" w:pos="4153"/>
                <w:tab w:val="right" w:leader="none" w:pos="8306"/>
              </w:tabs>
              <w:spacing w:after="60" w:before="60" w:line="240" w:lineRule="auto"/>
              <w:ind w:left="0" w:firstLine="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Signature of applicant:</w:t>
            </w:r>
          </w:p>
        </w:tc>
        <w:tc>
          <w:tcPr/>
          <w:p w:rsidR="00000000" w:rsidDel="00000000" w:rsidP="00000000" w:rsidRDefault="00000000" w:rsidRPr="00000000" w14:paraId="000000E2">
            <w:pPr>
              <w:pBdr>
                <w:top w:space="0" w:sz="0" w:val="nil"/>
                <w:left w:space="0" w:sz="0" w:val="nil"/>
                <w:bottom w:space="0" w:sz="0" w:val="nil"/>
                <w:right w:space="0" w:sz="0" w:val="nil"/>
                <w:between w:space="0" w:sz="0" w:val="nil"/>
              </w:pBdr>
              <w:tabs>
                <w:tab w:val="center" w:leader="none" w:pos="4153"/>
                <w:tab w:val="right" w:leader="none" w:pos="8306"/>
              </w:tabs>
              <w:spacing w:after="60" w:before="60" w:line="240" w:lineRule="auto"/>
              <w:ind w:left="0" w:firstLine="0"/>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E3">
            <w:pPr>
              <w:pBdr>
                <w:top w:space="0" w:sz="0" w:val="nil"/>
                <w:left w:space="0" w:sz="0" w:val="nil"/>
                <w:bottom w:space="0" w:sz="0" w:val="nil"/>
                <w:right w:space="0" w:sz="0" w:val="nil"/>
                <w:between w:space="0" w:sz="0" w:val="nil"/>
              </w:pBdr>
              <w:tabs>
                <w:tab w:val="center" w:leader="none" w:pos="4153"/>
                <w:tab w:val="right" w:leader="none" w:pos="8306"/>
              </w:tabs>
              <w:spacing w:after="60" w:before="60" w:line="240" w:lineRule="auto"/>
              <w:ind w:left="0" w:firstLine="0"/>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E4">
            <w:pPr>
              <w:pBdr>
                <w:top w:space="0" w:sz="0" w:val="nil"/>
                <w:left w:space="0" w:sz="0" w:val="nil"/>
                <w:bottom w:space="0" w:sz="0" w:val="nil"/>
                <w:right w:space="0" w:sz="0" w:val="nil"/>
                <w:between w:space="0" w:sz="0" w:val="nil"/>
              </w:pBdr>
              <w:tabs>
                <w:tab w:val="center" w:leader="none" w:pos="4153"/>
                <w:tab w:val="right" w:leader="none" w:pos="8306"/>
              </w:tabs>
              <w:spacing w:after="60" w:before="60" w:line="240" w:lineRule="auto"/>
              <w:ind w:left="0" w:firstLine="0"/>
              <w:rPr>
                <w:rFonts w:ascii="Calibri" w:cs="Calibri" w:eastAsia="Calibri" w:hAnsi="Calibri"/>
                <w:color w:val="000000"/>
                <w:sz w:val="22"/>
                <w:szCs w:val="22"/>
              </w:rPr>
            </w:pPr>
            <w:r w:rsidDel="00000000" w:rsidR="00000000" w:rsidRPr="00000000">
              <w:rPr>
                <w:rtl w:val="0"/>
              </w:rPr>
            </w:r>
          </w:p>
        </w:tc>
      </w:tr>
      <w:tr>
        <w:trPr>
          <w:cantSplit w:val="0"/>
          <w:tblHeader w:val="0"/>
        </w:trPr>
        <w:tc>
          <w:tcPr>
            <w:shd w:fill="ffffff" w:val="clear"/>
          </w:tcPr>
          <w:p w:rsidR="00000000" w:rsidDel="00000000" w:rsidP="00000000" w:rsidRDefault="00000000" w:rsidRPr="00000000" w14:paraId="000000E5">
            <w:pPr>
              <w:pBdr>
                <w:top w:space="0" w:sz="0" w:val="nil"/>
                <w:left w:space="0" w:sz="0" w:val="nil"/>
                <w:bottom w:space="0" w:sz="0" w:val="nil"/>
                <w:right w:space="0" w:sz="0" w:val="nil"/>
                <w:between w:space="0" w:sz="0" w:val="nil"/>
              </w:pBdr>
              <w:tabs>
                <w:tab w:val="center" w:leader="none" w:pos="4153"/>
                <w:tab w:val="right" w:leader="none" w:pos="8306"/>
              </w:tabs>
              <w:spacing w:after="60" w:before="60" w:line="240" w:lineRule="auto"/>
              <w:ind w:left="0" w:firstLine="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Name of applicant:</w:t>
            </w:r>
          </w:p>
        </w:tc>
        <w:tc>
          <w:tcPr/>
          <w:p w:rsidR="00000000" w:rsidDel="00000000" w:rsidP="00000000" w:rsidRDefault="00000000" w:rsidRPr="00000000" w14:paraId="000000E6">
            <w:pPr>
              <w:pBdr>
                <w:top w:space="0" w:sz="0" w:val="nil"/>
                <w:left w:space="0" w:sz="0" w:val="nil"/>
                <w:bottom w:space="0" w:sz="0" w:val="nil"/>
                <w:right w:space="0" w:sz="0" w:val="nil"/>
                <w:between w:space="0" w:sz="0" w:val="nil"/>
              </w:pBdr>
              <w:tabs>
                <w:tab w:val="center" w:leader="none" w:pos="4153"/>
                <w:tab w:val="right" w:leader="none" w:pos="8306"/>
              </w:tabs>
              <w:spacing w:after="60" w:before="60" w:line="240" w:lineRule="auto"/>
              <w:ind w:left="0" w:firstLine="0"/>
              <w:rPr>
                <w:rFonts w:ascii="Calibri" w:cs="Calibri" w:eastAsia="Calibri" w:hAnsi="Calibri"/>
                <w:color w:val="000000"/>
                <w:sz w:val="22"/>
                <w:szCs w:val="22"/>
              </w:rPr>
            </w:pPr>
            <w:r w:rsidDel="00000000" w:rsidR="00000000" w:rsidRPr="00000000">
              <w:rPr>
                <w:rtl w:val="0"/>
              </w:rPr>
            </w:r>
          </w:p>
        </w:tc>
      </w:tr>
      <w:tr>
        <w:trPr>
          <w:cantSplit w:val="0"/>
          <w:tblHeader w:val="0"/>
        </w:trPr>
        <w:tc>
          <w:tcPr>
            <w:shd w:fill="ffffff" w:val="clear"/>
          </w:tcPr>
          <w:p w:rsidR="00000000" w:rsidDel="00000000" w:rsidP="00000000" w:rsidRDefault="00000000" w:rsidRPr="00000000" w14:paraId="000000E7">
            <w:pPr>
              <w:pBdr>
                <w:top w:space="0" w:sz="0" w:val="nil"/>
                <w:left w:space="0" w:sz="0" w:val="nil"/>
                <w:bottom w:space="0" w:sz="0" w:val="nil"/>
                <w:right w:space="0" w:sz="0" w:val="nil"/>
                <w:between w:space="0" w:sz="0" w:val="nil"/>
              </w:pBdr>
              <w:tabs>
                <w:tab w:val="center" w:leader="none" w:pos="4153"/>
                <w:tab w:val="right" w:leader="none" w:pos="8306"/>
              </w:tabs>
              <w:spacing w:after="60" w:before="60" w:line="240" w:lineRule="auto"/>
              <w:ind w:left="0" w:firstLine="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Address if different from above:</w:t>
            </w:r>
          </w:p>
        </w:tc>
        <w:tc>
          <w:tcPr/>
          <w:p w:rsidR="00000000" w:rsidDel="00000000" w:rsidP="00000000" w:rsidRDefault="00000000" w:rsidRPr="00000000" w14:paraId="000000E8">
            <w:pPr>
              <w:pBdr>
                <w:top w:space="0" w:sz="0" w:val="nil"/>
                <w:left w:space="0" w:sz="0" w:val="nil"/>
                <w:bottom w:space="0" w:sz="0" w:val="nil"/>
                <w:right w:space="0" w:sz="0" w:val="nil"/>
                <w:between w:space="0" w:sz="0" w:val="nil"/>
              </w:pBdr>
              <w:tabs>
                <w:tab w:val="center" w:leader="none" w:pos="4153"/>
                <w:tab w:val="right" w:leader="none" w:pos="8306"/>
              </w:tabs>
              <w:spacing w:after="60" w:before="60" w:line="240" w:lineRule="auto"/>
              <w:ind w:left="0" w:firstLine="0"/>
              <w:rPr>
                <w:rFonts w:ascii="Calibri" w:cs="Calibri" w:eastAsia="Calibri" w:hAnsi="Calibri"/>
                <w:color w:val="000000"/>
                <w:sz w:val="22"/>
                <w:szCs w:val="22"/>
              </w:rPr>
            </w:pPr>
            <w:r w:rsidDel="00000000" w:rsidR="00000000" w:rsidRPr="00000000">
              <w:rPr>
                <w:rtl w:val="0"/>
              </w:rPr>
            </w:r>
          </w:p>
        </w:tc>
      </w:tr>
      <w:tr>
        <w:trPr>
          <w:cantSplit w:val="0"/>
          <w:tblHeader w:val="0"/>
        </w:trPr>
        <w:tc>
          <w:tcPr>
            <w:shd w:fill="ffffff" w:val="clear"/>
          </w:tcPr>
          <w:p w:rsidR="00000000" w:rsidDel="00000000" w:rsidP="00000000" w:rsidRDefault="00000000" w:rsidRPr="00000000" w14:paraId="000000E9">
            <w:pPr>
              <w:pBdr>
                <w:top w:space="0" w:sz="0" w:val="nil"/>
                <w:left w:space="0" w:sz="0" w:val="nil"/>
                <w:bottom w:space="0" w:sz="0" w:val="nil"/>
                <w:right w:space="0" w:sz="0" w:val="nil"/>
                <w:between w:space="0" w:sz="0" w:val="nil"/>
              </w:pBdr>
              <w:tabs>
                <w:tab w:val="center" w:leader="none" w:pos="4153"/>
                <w:tab w:val="right" w:leader="none" w:pos="8306"/>
              </w:tabs>
              <w:spacing w:after="60" w:before="60" w:line="240" w:lineRule="auto"/>
              <w:ind w:left="0" w:firstLine="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Date of application:</w:t>
            </w:r>
          </w:p>
        </w:tc>
        <w:tc>
          <w:tcPr/>
          <w:p w:rsidR="00000000" w:rsidDel="00000000" w:rsidP="00000000" w:rsidRDefault="00000000" w:rsidRPr="00000000" w14:paraId="000000EA">
            <w:pPr>
              <w:pBdr>
                <w:top w:space="0" w:sz="0" w:val="nil"/>
                <w:left w:space="0" w:sz="0" w:val="nil"/>
                <w:bottom w:space="0" w:sz="0" w:val="nil"/>
                <w:right w:space="0" w:sz="0" w:val="nil"/>
                <w:between w:space="0" w:sz="0" w:val="nil"/>
              </w:pBdr>
              <w:tabs>
                <w:tab w:val="center" w:leader="none" w:pos="4153"/>
                <w:tab w:val="right" w:leader="none" w:pos="8306"/>
              </w:tabs>
              <w:spacing w:after="60" w:before="60" w:line="240" w:lineRule="auto"/>
              <w:ind w:left="0" w:firstLine="0"/>
              <w:rPr>
                <w:rFonts w:ascii="Calibri" w:cs="Calibri" w:eastAsia="Calibri" w:hAnsi="Calibri"/>
                <w:color w:val="000000"/>
                <w:sz w:val="22"/>
                <w:szCs w:val="22"/>
              </w:rPr>
            </w:pPr>
            <w:r w:rsidDel="00000000" w:rsidR="00000000" w:rsidRPr="00000000">
              <w:rPr>
                <w:rtl w:val="0"/>
              </w:rPr>
            </w:r>
          </w:p>
        </w:tc>
      </w:tr>
    </w:tbl>
    <w:p w:rsidR="00000000" w:rsidDel="00000000" w:rsidP="00000000" w:rsidRDefault="00000000" w:rsidRPr="00000000" w14:paraId="000000EB">
      <w:pPr>
        <w:rPr>
          <w:rFonts w:ascii="Calibri" w:cs="Calibri" w:eastAsia="Calibri" w:hAnsi="Calibri"/>
          <w:b w:val="1"/>
          <w:bCs w:val="1"/>
          <w:sz w:val="16"/>
          <w:szCs w:val="16"/>
        </w:rPr>
      </w:pPr>
      <w:r w:rsidDel="00000000" w:rsidR="00000000" w:rsidRPr="00000000">
        <w:rPr>
          <w:rtl w:val="0"/>
        </w:rPr>
      </w:r>
    </w:p>
    <w:p w:rsidR="00000000" w:rsidDel="00000000" w:rsidP="00000000" w:rsidRDefault="00000000" w:rsidRPr="00000000" w14:paraId="000000EC">
      <w:pPr>
        <w:pStyle w:val="Heading3"/>
        <w:spacing w:after="79" w:lineRule="auto"/>
        <w:ind w:left="-5" w:firstLine="0"/>
        <w:rPr>
          <w:rFonts w:ascii="Calibri" w:cs="Calibri" w:eastAsia="Calibri" w:hAnsi="Calibri"/>
          <w:color w:val="ff0000"/>
          <w:sz w:val="28"/>
          <w:szCs w:val="28"/>
        </w:rPr>
      </w:pPr>
      <w:r w:rsidDel="00000000" w:rsidR="00000000" w:rsidRPr="00000000">
        <w:rPr>
          <w:rtl w:val="0"/>
        </w:rPr>
      </w:r>
    </w:p>
    <w:p w:rsidR="00000000" w:rsidDel="00000000" w:rsidP="00000000" w:rsidRDefault="00000000" w:rsidRPr="00000000" w14:paraId="000000ED">
      <w:pPr>
        <w:rPr/>
      </w:pPr>
      <w:r w:rsidDel="00000000" w:rsidR="00000000" w:rsidRPr="00000000">
        <w:rPr>
          <w:rtl w:val="0"/>
        </w:rPr>
      </w:r>
    </w:p>
    <w:p w:rsidR="00000000" w:rsidDel="00000000" w:rsidP="00000000" w:rsidRDefault="00000000" w:rsidRPr="00000000" w14:paraId="000000EE">
      <w:pPr>
        <w:rPr/>
      </w:pPr>
      <w:r w:rsidDel="00000000" w:rsidR="00000000" w:rsidRPr="00000000">
        <w:rPr>
          <w:rtl w:val="0"/>
        </w:rPr>
      </w:r>
    </w:p>
    <w:p w:rsidR="00000000" w:rsidDel="00000000" w:rsidP="00000000" w:rsidRDefault="00000000" w:rsidRPr="00000000" w14:paraId="000000EF">
      <w:pPr>
        <w:rPr/>
      </w:pPr>
      <w:r w:rsidDel="00000000" w:rsidR="00000000" w:rsidRPr="00000000">
        <w:rPr>
          <w:rtl w:val="0"/>
        </w:rPr>
      </w:r>
    </w:p>
    <w:p w:rsidR="00000000" w:rsidDel="00000000" w:rsidP="00000000" w:rsidRDefault="00000000" w:rsidRPr="00000000" w14:paraId="000000F0">
      <w:pPr>
        <w:rPr/>
      </w:pPr>
      <w:r w:rsidDel="00000000" w:rsidR="00000000" w:rsidRPr="00000000">
        <w:rPr>
          <w:rtl w:val="0"/>
        </w:rPr>
      </w:r>
    </w:p>
    <w:p w:rsidR="00000000" w:rsidDel="00000000" w:rsidP="00000000" w:rsidRDefault="00000000" w:rsidRPr="00000000" w14:paraId="000000F1">
      <w:pPr>
        <w:rPr/>
      </w:pPr>
      <w:r w:rsidDel="00000000" w:rsidR="00000000" w:rsidRPr="00000000">
        <w:rPr>
          <w:rtl w:val="0"/>
        </w:rPr>
      </w:r>
    </w:p>
    <w:p w:rsidR="00000000" w:rsidDel="00000000" w:rsidP="00000000" w:rsidRDefault="00000000" w:rsidRPr="00000000" w14:paraId="000000F2">
      <w:pPr>
        <w:pStyle w:val="Heading3"/>
        <w:spacing w:after="79" w:lineRule="auto"/>
        <w:ind w:left="-5" w:firstLine="0"/>
        <w:rPr>
          <w:rFonts w:ascii="Calibri" w:cs="Calibri" w:eastAsia="Calibri" w:hAnsi="Calibri"/>
          <w:color w:val="ff0000"/>
          <w:sz w:val="28"/>
          <w:szCs w:val="28"/>
        </w:rPr>
      </w:pPr>
      <w:r w:rsidDel="00000000" w:rsidR="00000000" w:rsidRPr="00000000">
        <w:rPr>
          <w:rtl w:val="0"/>
        </w:rPr>
      </w:r>
    </w:p>
    <w:p w:rsidR="00000000" w:rsidDel="00000000" w:rsidP="00000000" w:rsidRDefault="00000000" w:rsidRPr="00000000" w14:paraId="000000F3">
      <w:pPr>
        <w:rPr/>
      </w:pPr>
      <w:r w:rsidDel="00000000" w:rsidR="00000000" w:rsidRPr="00000000">
        <w:rPr>
          <w:rtl w:val="0"/>
        </w:rPr>
      </w:r>
    </w:p>
    <w:p w:rsidR="00000000" w:rsidDel="00000000" w:rsidP="00000000" w:rsidRDefault="00000000" w:rsidRPr="00000000" w14:paraId="000000F4">
      <w:pPr>
        <w:rPr/>
      </w:pPr>
      <w:r w:rsidDel="00000000" w:rsidR="00000000" w:rsidRPr="00000000">
        <w:rPr>
          <w:rtl w:val="0"/>
        </w:rPr>
      </w:r>
    </w:p>
    <w:p w:rsidR="00000000" w:rsidDel="00000000" w:rsidP="00000000" w:rsidRDefault="00000000" w:rsidRPr="00000000" w14:paraId="000000F5">
      <w:pPr>
        <w:rPr/>
      </w:pPr>
      <w:r w:rsidDel="00000000" w:rsidR="00000000" w:rsidRPr="00000000">
        <w:rPr>
          <w:rtl w:val="0"/>
        </w:rPr>
      </w:r>
    </w:p>
    <w:p w:rsidR="00000000" w:rsidDel="00000000" w:rsidP="00000000" w:rsidRDefault="00000000" w:rsidRPr="00000000" w14:paraId="000000F6">
      <w:pPr>
        <w:rPr/>
      </w:pPr>
      <w:r w:rsidDel="00000000" w:rsidR="00000000" w:rsidRPr="00000000">
        <w:rPr>
          <w:rtl w:val="0"/>
        </w:rPr>
      </w:r>
    </w:p>
    <w:p w:rsidR="00000000" w:rsidDel="00000000" w:rsidP="00000000" w:rsidRDefault="00000000" w:rsidRPr="00000000" w14:paraId="000000F7">
      <w:pPr>
        <w:rPr/>
      </w:pPr>
      <w:r w:rsidDel="00000000" w:rsidR="00000000" w:rsidRPr="00000000">
        <w:rPr>
          <w:rtl w:val="0"/>
        </w:rPr>
      </w:r>
    </w:p>
    <w:p w:rsidR="00000000" w:rsidDel="00000000" w:rsidP="00000000" w:rsidRDefault="00000000" w:rsidRPr="00000000" w14:paraId="000000F8">
      <w:pPr>
        <w:rPr/>
      </w:pPr>
      <w:r w:rsidDel="00000000" w:rsidR="00000000" w:rsidRPr="00000000">
        <w:rPr>
          <w:rtl w:val="0"/>
        </w:rPr>
      </w:r>
    </w:p>
    <w:p w:rsidR="00000000" w:rsidDel="00000000" w:rsidP="00000000" w:rsidRDefault="00000000" w:rsidRPr="00000000" w14:paraId="000000F9">
      <w:pPr>
        <w:rPr/>
      </w:pPr>
      <w:r w:rsidDel="00000000" w:rsidR="00000000" w:rsidRPr="00000000">
        <w:rPr>
          <w:rtl w:val="0"/>
        </w:rPr>
      </w:r>
    </w:p>
    <w:p w:rsidR="00000000" w:rsidDel="00000000" w:rsidP="00000000" w:rsidRDefault="00000000" w:rsidRPr="00000000" w14:paraId="000000FA">
      <w:pPr>
        <w:rPr/>
      </w:pPr>
      <w:r w:rsidDel="00000000" w:rsidR="00000000" w:rsidRPr="00000000">
        <w:rPr>
          <w:rtl w:val="0"/>
        </w:rPr>
      </w:r>
    </w:p>
    <w:p w:rsidR="00000000" w:rsidDel="00000000" w:rsidP="00000000" w:rsidRDefault="00000000" w:rsidRPr="00000000" w14:paraId="000000FB">
      <w:pPr>
        <w:rPr/>
      </w:pPr>
      <w:r w:rsidDel="00000000" w:rsidR="00000000" w:rsidRPr="00000000">
        <w:rPr>
          <w:rtl w:val="0"/>
        </w:rPr>
      </w:r>
    </w:p>
    <w:p w:rsidR="00000000" w:rsidDel="00000000" w:rsidP="00000000" w:rsidRDefault="00000000" w:rsidRPr="00000000" w14:paraId="000000FC">
      <w:pPr>
        <w:pStyle w:val="Heading3"/>
        <w:spacing w:after="79" w:lineRule="auto"/>
        <w:ind w:left="0" w:firstLine="0"/>
        <w:rPr>
          <w:rFonts w:ascii="Calibri" w:cs="Calibri" w:eastAsia="Calibri" w:hAnsi="Calibri"/>
          <w:color w:val="ff0000"/>
          <w:sz w:val="28"/>
          <w:szCs w:val="28"/>
        </w:rPr>
      </w:pPr>
      <w:r w:rsidDel="00000000" w:rsidR="00000000" w:rsidRPr="00000000">
        <w:rPr>
          <w:rFonts w:ascii="Calibri" w:cs="Calibri" w:eastAsia="Calibri" w:hAnsi="Calibri"/>
          <w:color w:val="ff0000"/>
          <w:sz w:val="28"/>
          <w:szCs w:val="28"/>
          <w:rtl w:val="0"/>
        </w:rPr>
        <w:t xml:space="preserve">Appendix 2: Regulations for hiring Ton-Yr-Ywen premises:</w:t>
      </w:r>
    </w:p>
    <w:p w:rsidR="00000000" w:rsidDel="00000000" w:rsidP="00000000" w:rsidRDefault="00000000" w:rsidRPr="00000000" w14:paraId="000000FD">
      <w:pPr>
        <w:numPr>
          <w:ilvl w:val="0"/>
          <w:numId w:val="3"/>
        </w:numPr>
        <w:spacing w:after="0" w:line="240" w:lineRule="auto"/>
        <w:ind w:left="36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Premises will not be available for hours included in the school timetable, or for any purpose which shall interfere with the educational work of the school or can be reasonably considered a cause of nuisance or annoyance to the neighbourhood. </w:t>
      </w:r>
    </w:p>
    <w:p w:rsidR="00000000" w:rsidDel="00000000" w:rsidP="00000000" w:rsidRDefault="00000000" w:rsidRPr="00000000" w14:paraId="000000FE">
      <w:pPr>
        <w:numPr>
          <w:ilvl w:val="0"/>
          <w:numId w:val="3"/>
        </w:numPr>
        <w:spacing w:after="0" w:line="240" w:lineRule="auto"/>
        <w:ind w:left="36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Any application may be refused without reasons being given. </w:t>
      </w:r>
    </w:p>
    <w:p w:rsidR="00000000" w:rsidDel="00000000" w:rsidP="00000000" w:rsidRDefault="00000000" w:rsidRPr="00000000" w14:paraId="000000FF">
      <w:pPr>
        <w:numPr>
          <w:ilvl w:val="0"/>
          <w:numId w:val="3"/>
        </w:numPr>
        <w:spacing w:after="0" w:line="240" w:lineRule="auto"/>
        <w:ind w:left="36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Meetings that interfere with the work of any Lifelong Learning classes/sessions may be terminated at once on grounds deemed to be satisfactory by the Chair of Governors of Ton Yr Ywen whose decision will be final.</w:t>
      </w:r>
    </w:p>
    <w:p w:rsidR="00000000" w:rsidDel="00000000" w:rsidP="00000000" w:rsidRDefault="00000000" w:rsidRPr="00000000" w14:paraId="00000100">
      <w:pPr>
        <w:numPr>
          <w:ilvl w:val="0"/>
          <w:numId w:val="3"/>
        </w:numPr>
        <w:spacing w:after="0" w:line="240" w:lineRule="auto"/>
        <w:ind w:left="36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The hirer shall undertake to pay Ton Yr Ywen Governing Body the cost of making good any damage or injury that the property of this Council may sustain during occupation.  Any breakages must be reported to the Headteacher or the Chair of Governors. </w:t>
      </w:r>
    </w:p>
    <w:p w:rsidR="00000000" w:rsidDel="00000000" w:rsidP="00000000" w:rsidRDefault="00000000" w:rsidRPr="00000000" w14:paraId="00000101">
      <w:pPr>
        <w:numPr>
          <w:ilvl w:val="0"/>
          <w:numId w:val="3"/>
        </w:numPr>
        <w:spacing w:after="0" w:line="240" w:lineRule="auto"/>
        <w:ind w:left="36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Occupation shall not commence until the agreement form has been signed and a permit issued to the hirer. </w:t>
      </w:r>
    </w:p>
    <w:p w:rsidR="00000000" w:rsidDel="00000000" w:rsidP="00000000" w:rsidRDefault="00000000" w:rsidRPr="00000000" w14:paraId="00000102">
      <w:pPr>
        <w:numPr>
          <w:ilvl w:val="0"/>
          <w:numId w:val="3"/>
        </w:numPr>
        <w:spacing w:after="0" w:line="240" w:lineRule="auto"/>
        <w:ind w:left="36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Power of sub-letting shall not be granted to the user. </w:t>
      </w:r>
    </w:p>
    <w:p w:rsidR="00000000" w:rsidDel="00000000" w:rsidP="00000000" w:rsidRDefault="00000000" w:rsidRPr="00000000" w14:paraId="00000103">
      <w:pPr>
        <w:numPr>
          <w:ilvl w:val="0"/>
          <w:numId w:val="3"/>
        </w:numPr>
        <w:spacing w:after="0" w:line="240" w:lineRule="auto"/>
        <w:ind w:left="36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No letting agreements would under normal circumstances be available after 8pm without special agreement of the Governing Body. Users must adhere strictly to the times given on the official permit and vacate the premises on or before that time. </w:t>
      </w:r>
    </w:p>
    <w:p w:rsidR="00000000" w:rsidDel="00000000" w:rsidP="00000000" w:rsidRDefault="00000000" w:rsidRPr="00000000" w14:paraId="00000104">
      <w:pPr>
        <w:numPr>
          <w:ilvl w:val="0"/>
          <w:numId w:val="3"/>
        </w:numPr>
        <w:spacing w:after="0" w:line="240" w:lineRule="auto"/>
        <w:ind w:left="36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No desk or fixed furniture that may be in the school shall be interfered with nor shall any furniture or apparatus be introduced to the premises without the sanction of the Headteacher or Chair of Governors.  In certain parts of the school seating for adults is not provided and parties using the premises must make their own arrangements as to chairs or seating.  Such seating must be removed after the hire as not to interfere with the caretaker in preparing rooms for the school’s own use.  Furniture must be replaced by the hirer in the situation in which it was found.  Standing on seats, furniture, and window sills etc is not permitted.  Fittings, fixtures or heating arrangements of the premises shall not be used or altered without the sanction of the Chair of Governors.</w:t>
      </w:r>
    </w:p>
    <w:p w:rsidR="00000000" w:rsidDel="00000000" w:rsidP="00000000" w:rsidRDefault="00000000" w:rsidRPr="00000000" w14:paraId="00000105">
      <w:pPr>
        <w:numPr>
          <w:ilvl w:val="0"/>
          <w:numId w:val="3"/>
        </w:numPr>
        <w:spacing w:after="0" w:line="240" w:lineRule="auto"/>
        <w:ind w:left="36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Premises must be left clean and tidy after use. </w:t>
      </w:r>
      <w:r w:rsidDel="00000000" w:rsidR="00000000" w:rsidRPr="00000000">
        <w:rPr>
          <w:rFonts w:ascii="Calibri" w:cs="Calibri" w:eastAsia="Calibri" w:hAnsi="Calibri"/>
          <w:b w:val="1"/>
          <w:bCs w:val="1"/>
          <w:sz w:val="22"/>
          <w:szCs w:val="22"/>
          <w:rtl w:val="0"/>
        </w:rPr>
        <w:t xml:space="preserve">Nuts must not be consumed on the premises at any time</w:t>
      </w:r>
      <w:r w:rsidDel="00000000" w:rsidR="00000000" w:rsidRPr="00000000">
        <w:rPr>
          <w:rFonts w:ascii="Calibri" w:cs="Calibri" w:eastAsia="Calibri" w:hAnsi="Calibri"/>
          <w:sz w:val="22"/>
          <w:szCs w:val="22"/>
          <w:rtl w:val="0"/>
        </w:rPr>
        <w:t xml:space="preserve">. The school is a nut-free site and it is vital that this is upheld for the safety of our pupils and staff members, some of whom have nut allergies. </w:t>
      </w:r>
    </w:p>
    <w:p w:rsidR="00000000" w:rsidDel="00000000" w:rsidP="00000000" w:rsidRDefault="00000000" w:rsidRPr="00000000" w14:paraId="00000106">
      <w:pPr>
        <w:numPr>
          <w:ilvl w:val="0"/>
          <w:numId w:val="3"/>
        </w:numPr>
        <w:spacing w:after="0" w:line="240" w:lineRule="auto"/>
        <w:ind w:left="36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Glass is not to be brought on to the site, for health and safety reasons. </w:t>
      </w:r>
    </w:p>
    <w:p w:rsidR="00000000" w:rsidDel="00000000" w:rsidP="00000000" w:rsidRDefault="00000000" w:rsidRPr="00000000" w14:paraId="00000107">
      <w:pPr>
        <w:numPr>
          <w:ilvl w:val="0"/>
          <w:numId w:val="3"/>
        </w:numPr>
        <w:spacing w:after="0" w:line="240" w:lineRule="auto"/>
        <w:ind w:left="36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Outdoor activities cannot take place after dark (nominally within 30 minutes of the sun setting)</w:t>
      </w:r>
    </w:p>
    <w:p w:rsidR="00000000" w:rsidDel="00000000" w:rsidP="00000000" w:rsidRDefault="00000000" w:rsidRPr="00000000" w14:paraId="00000108">
      <w:pPr>
        <w:numPr>
          <w:ilvl w:val="0"/>
          <w:numId w:val="3"/>
        </w:numPr>
        <w:spacing w:after="0" w:line="240" w:lineRule="auto"/>
        <w:ind w:left="36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No intoxicating liquors/ substances or animals shall be allowed on the school premises, unless by special arrangement with the Headteacher or Chair of Governors.  NB – there is a limit to the number of events that can be held on school premises where intoxicating liquors can be sold.  </w:t>
      </w:r>
    </w:p>
    <w:p w:rsidR="00000000" w:rsidDel="00000000" w:rsidP="00000000" w:rsidRDefault="00000000" w:rsidRPr="00000000" w14:paraId="00000109">
      <w:pPr>
        <w:numPr>
          <w:ilvl w:val="0"/>
          <w:numId w:val="3"/>
        </w:numPr>
        <w:spacing w:after="0" w:line="240" w:lineRule="auto"/>
        <w:ind w:left="36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No loud noise to be played after 8pm.</w:t>
      </w:r>
    </w:p>
    <w:p w:rsidR="00000000" w:rsidDel="00000000" w:rsidP="00000000" w:rsidRDefault="00000000" w:rsidRPr="00000000" w14:paraId="0000010A">
      <w:pPr>
        <w:numPr>
          <w:ilvl w:val="0"/>
          <w:numId w:val="3"/>
        </w:numPr>
        <w:spacing w:after="0" w:line="240" w:lineRule="auto"/>
        <w:ind w:left="36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Smoking and/or vaping is not permitted on school premises.</w:t>
      </w:r>
    </w:p>
    <w:p w:rsidR="00000000" w:rsidDel="00000000" w:rsidP="00000000" w:rsidRDefault="00000000" w:rsidRPr="00000000" w14:paraId="0000010B">
      <w:pPr>
        <w:numPr>
          <w:ilvl w:val="0"/>
          <w:numId w:val="3"/>
        </w:numPr>
        <w:spacing w:after="0" w:line="240" w:lineRule="auto"/>
        <w:ind w:left="36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Rooms reserved for staff will not be available for hire.  When a school or part of it is closed for the day in consequence of the prevalence of infectious diseases, industrial dispute, building work, damage to the premises or services, use as a polling station or any other cause, it may be closed with or without notice during the said period to all users. </w:t>
      </w:r>
    </w:p>
    <w:p w:rsidR="00000000" w:rsidDel="00000000" w:rsidP="00000000" w:rsidRDefault="00000000" w:rsidRPr="00000000" w14:paraId="0000010C">
      <w:pPr>
        <w:numPr>
          <w:ilvl w:val="0"/>
          <w:numId w:val="3"/>
        </w:numPr>
        <w:spacing w:after="0" w:line="240" w:lineRule="auto"/>
        <w:ind w:left="36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Occupation of any room shall not exceed the permitted number of seating or standing places as approved by the Fire Certificate on the premises.</w:t>
      </w:r>
    </w:p>
    <w:p w:rsidR="00000000" w:rsidDel="00000000" w:rsidP="00000000" w:rsidRDefault="00000000" w:rsidRPr="00000000" w14:paraId="0000010D">
      <w:pPr>
        <w:numPr>
          <w:ilvl w:val="0"/>
          <w:numId w:val="3"/>
        </w:numPr>
        <w:spacing w:after="0" w:line="240" w:lineRule="auto"/>
        <w:ind w:left="36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The charge made for the use of any designated space is inclusive of all payments to the Estates Manager.</w:t>
      </w:r>
    </w:p>
    <w:p w:rsidR="00000000" w:rsidDel="00000000" w:rsidP="00000000" w:rsidRDefault="00000000" w:rsidRPr="00000000" w14:paraId="0000010E">
      <w:pPr>
        <w:numPr>
          <w:ilvl w:val="0"/>
          <w:numId w:val="3"/>
        </w:numPr>
        <w:spacing w:after="0" w:line="240" w:lineRule="auto"/>
        <w:ind w:left="36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It shall be the duty of the Estates Manager to see that no area is used without the authority of the Director for Education.  </w:t>
      </w:r>
    </w:p>
    <w:p w:rsidR="00000000" w:rsidDel="00000000" w:rsidP="00000000" w:rsidRDefault="00000000" w:rsidRPr="00000000" w14:paraId="0000010F">
      <w:pPr>
        <w:numPr>
          <w:ilvl w:val="0"/>
          <w:numId w:val="3"/>
        </w:numPr>
        <w:spacing w:after="0" w:line="240" w:lineRule="auto"/>
        <w:ind w:left="36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All meetings must be open to inspection by any person authorised by the Chair of Governors and the police in the case of public meetings. </w:t>
      </w:r>
    </w:p>
    <w:p w:rsidR="00000000" w:rsidDel="00000000" w:rsidP="00000000" w:rsidRDefault="00000000" w:rsidRPr="00000000" w14:paraId="00000110">
      <w:pPr>
        <w:numPr>
          <w:ilvl w:val="0"/>
          <w:numId w:val="3"/>
        </w:numPr>
        <w:spacing w:after="0" w:line="240" w:lineRule="auto"/>
        <w:ind w:left="36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The hirer shall make provision for public liability insurance with a minimum liability of £5million and shall pay all premiums due and will be required to submit a copy of the policy document with the booking form, and upon renewal.</w:t>
      </w:r>
    </w:p>
    <w:p w:rsidR="00000000" w:rsidDel="00000000" w:rsidP="00000000" w:rsidRDefault="00000000" w:rsidRPr="00000000" w14:paraId="00000111">
      <w:pPr>
        <w:numPr>
          <w:ilvl w:val="0"/>
          <w:numId w:val="3"/>
        </w:numPr>
        <w:spacing w:after="0" w:line="240" w:lineRule="auto"/>
        <w:ind w:left="36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Where the purpose of hire will include use of the premises by under 18-year-olds/vulnerable adults, the hirer will ensure that all persons over 16 present in connection with the hire will have valid DBS certificate.  Sight of which will be required at the time of booking. </w:t>
      </w:r>
    </w:p>
    <w:p w:rsidR="00000000" w:rsidDel="00000000" w:rsidP="00000000" w:rsidRDefault="00000000" w:rsidRPr="00000000" w14:paraId="00000112">
      <w:pPr>
        <w:numPr>
          <w:ilvl w:val="0"/>
          <w:numId w:val="3"/>
        </w:numPr>
        <w:spacing w:after="0" w:line="240" w:lineRule="auto"/>
        <w:ind w:left="36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The conditions of use shall include other restrictions, conditions and other matters as may be required by the appropriate authorities including licensing of plays and music, food hygiene, fire regulation, music, dancing and the consumption or sale of liquor.  </w:t>
      </w:r>
    </w:p>
    <w:p w:rsidR="00000000" w:rsidDel="00000000" w:rsidP="00000000" w:rsidRDefault="00000000" w:rsidRPr="00000000" w14:paraId="00000113">
      <w:pPr>
        <w:numPr>
          <w:ilvl w:val="0"/>
          <w:numId w:val="3"/>
        </w:numPr>
        <w:spacing w:after="0" w:line="240" w:lineRule="auto"/>
        <w:ind w:left="36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School pianos may be available in connection with the letting but application must be made in advance to the Headteacher and usage may incur an additional charge.  </w:t>
      </w:r>
    </w:p>
    <w:p w:rsidR="00000000" w:rsidDel="00000000" w:rsidP="00000000" w:rsidRDefault="00000000" w:rsidRPr="00000000" w14:paraId="00000114">
      <w:pPr>
        <w:numPr>
          <w:ilvl w:val="0"/>
          <w:numId w:val="3"/>
        </w:numPr>
        <w:spacing w:after="0" w:line="240" w:lineRule="auto"/>
        <w:ind w:left="36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The Council and Ton Yr Ywen Governing Body accepts no liability for vehicles parked on the playground or in the car parks. Priority for car parking spaces is given to staff first. Those hiring may use the car parks only if spaces are available, and they have agreed to adhere to the School Traffic Management Plan for External Hires. They must not block in the bins or other vehicles parked. They must also be courteous to the local community, and when parking on nearby roads must not block drives or ignore road local markings and signage. </w:t>
      </w:r>
    </w:p>
    <w:p w:rsidR="00000000" w:rsidDel="00000000" w:rsidP="00000000" w:rsidRDefault="00000000" w:rsidRPr="00000000" w14:paraId="00000115">
      <w:pPr>
        <w:numPr>
          <w:ilvl w:val="0"/>
          <w:numId w:val="3"/>
        </w:numPr>
        <w:spacing w:after="0" w:line="240" w:lineRule="auto"/>
        <w:ind w:left="36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The hirer shall ensure that users of the premises (his/her/their party) are aware of the location of emergency exits and the location of fire-fighting equipment prior to the commencement of the hire.</w:t>
      </w:r>
    </w:p>
    <w:p w:rsidR="00000000" w:rsidDel="00000000" w:rsidP="00000000" w:rsidRDefault="00000000" w:rsidRPr="00000000" w14:paraId="00000116">
      <w:pPr>
        <w:numPr>
          <w:ilvl w:val="0"/>
          <w:numId w:val="3"/>
        </w:numPr>
        <w:spacing w:after="0" w:line="240" w:lineRule="auto"/>
        <w:ind w:left="36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The Governing Body of the school is responsible for setting charges and the hirer will be invoiced, with payment expected in advance each term. The Hire Agreement including the hire prices will be reviewed each summer term by the Governing Body Committee in readiness for the start of each new academic year. Hirers will be advised of any changes to the Hire agreement by 1</w:t>
      </w:r>
      <w:r w:rsidDel="00000000" w:rsidR="00000000" w:rsidRPr="00000000">
        <w:rPr>
          <w:rFonts w:ascii="Calibri" w:cs="Calibri" w:eastAsia="Calibri" w:hAnsi="Calibri"/>
          <w:sz w:val="22"/>
          <w:szCs w:val="22"/>
          <w:vertAlign w:val="superscript"/>
          <w:rtl w:val="0"/>
        </w:rPr>
        <w:t xml:space="preserve">st</w:t>
      </w:r>
      <w:r w:rsidDel="00000000" w:rsidR="00000000" w:rsidRPr="00000000">
        <w:rPr>
          <w:rFonts w:ascii="Calibri" w:cs="Calibri" w:eastAsia="Calibri" w:hAnsi="Calibri"/>
          <w:sz w:val="22"/>
          <w:szCs w:val="22"/>
          <w:rtl w:val="0"/>
        </w:rPr>
        <w:t xml:space="preserve"> July each year.</w:t>
      </w:r>
    </w:p>
    <w:p w:rsidR="00000000" w:rsidDel="00000000" w:rsidP="00000000" w:rsidRDefault="00000000" w:rsidRPr="00000000" w14:paraId="00000117">
      <w:pPr>
        <w:pStyle w:val="Heading3"/>
        <w:spacing w:after="79" w:lineRule="auto"/>
        <w:ind w:left="-5" w:firstLine="0"/>
        <w:rPr>
          <w:rFonts w:ascii="Calibri" w:cs="Calibri" w:eastAsia="Calibri" w:hAnsi="Calibri"/>
          <w:color w:val="ff0000"/>
          <w:sz w:val="28"/>
          <w:szCs w:val="28"/>
        </w:rPr>
      </w:pPr>
      <w:r w:rsidDel="00000000" w:rsidR="00000000" w:rsidRPr="00000000">
        <w:rPr>
          <w:rtl w:val="0"/>
        </w:rPr>
      </w:r>
    </w:p>
    <w:p w:rsidR="00000000" w:rsidDel="00000000" w:rsidP="00000000" w:rsidRDefault="00000000" w:rsidRPr="00000000" w14:paraId="00000118">
      <w:pPr>
        <w:pStyle w:val="Heading3"/>
        <w:spacing w:after="79" w:lineRule="auto"/>
        <w:ind w:left="-5" w:firstLine="0"/>
        <w:rPr>
          <w:rFonts w:ascii="Calibri" w:cs="Calibri" w:eastAsia="Calibri" w:hAnsi="Calibri"/>
          <w:color w:val="ff0000"/>
          <w:sz w:val="28"/>
          <w:szCs w:val="28"/>
        </w:rPr>
      </w:pPr>
      <w:r w:rsidDel="00000000" w:rsidR="00000000" w:rsidRPr="00000000">
        <w:rPr>
          <w:rtl w:val="0"/>
        </w:rPr>
      </w:r>
    </w:p>
    <w:p w:rsidR="00000000" w:rsidDel="00000000" w:rsidP="00000000" w:rsidRDefault="00000000" w:rsidRPr="00000000" w14:paraId="00000119">
      <w:pPr>
        <w:rPr/>
      </w:pPr>
      <w:r w:rsidDel="00000000" w:rsidR="00000000" w:rsidRPr="00000000">
        <w:rPr>
          <w:rtl w:val="0"/>
        </w:rPr>
      </w:r>
    </w:p>
    <w:p w:rsidR="00000000" w:rsidDel="00000000" w:rsidP="00000000" w:rsidRDefault="00000000" w:rsidRPr="00000000" w14:paraId="0000011A">
      <w:pPr>
        <w:rPr/>
      </w:pPr>
      <w:r w:rsidDel="00000000" w:rsidR="00000000" w:rsidRPr="00000000">
        <w:rPr>
          <w:rtl w:val="0"/>
        </w:rPr>
      </w:r>
    </w:p>
    <w:p w:rsidR="00000000" w:rsidDel="00000000" w:rsidP="00000000" w:rsidRDefault="00000000" w:rsidRPr="00000000" w14:paraId="0000011B">
      <w:pPr>
        <w:rPr/>
      </w:pPr>
      <w:r w:rsidDel="00000000" w:rsidR="00000000" w:rsidRPr="00000000">
        <w:rPr>
          <w:rtl w:val="0"/>
        </w:rPr>
      </w:r>
    </w:p>
    <w:p w:rsidR="00000000" w:rsidDel="00000000" w:rsidP="00000000" w:rsidRDefault="00000000" w:rsidRPr="00000000" w14:paraId="0000011C">
      <w:pPr>
        <w:rPr/>
      </w:pPr>
      <w:r w:rsidDel="00000000" w:rsidR="00000000" w:rsidRPr="00000000">
        <w:rPr>
          <w:rtl w:val="0"/>
        </w:rPr>
      </w:r>
    </w:p>
    <w:p w:rsidR="00000000" w:rsidDel="00000000" w:rsidP="00000000" w:rsidRDefault="00000000" w:rsidRPr="00000000" w14:paraId="0000011D">
      <w:pPr>
        <w:rPr/>
      </w:pPr>
      <w:r w:rsidDel="00000000" w:rsidR="00000000" w:rsidRPr="00000000">
        <w:rPr>
          <w:rtl w:val="0"/>
        </w:rPr>
      </w:r>
    </w:p>
    <w:p w:rsidR="00000000" w:rsidDel="00000000" w:rsidP="00000000" w:rsidRDefault="00000000" w:rsidRPr="00000000" w14:paraId="0000011E">
      <w:pPr>
        <w:rPr/>
      </w:pPr>
      <w:r w:rsidDel="00000000" w:rsidR="00000000" w:rsidRPr="00000000">
        <w:rPr>
          <w:rtl w:val="0"/>
        </w:rPr>
      </w:r>
    </w:p>
    <w:p w:rsidR="00000000" w:rsidDel="00000000" w:rsidP="00000000" w:rsidRDefault="00000000" w:rsidRPr="00000000" w14:paraId="0000011F">
      <w:pPr>
        <w:rPr/>
      </w:pPr>
      <w:r w:rsidDel="00000000" w:rsidR="00000000" w:rsidRPr="00000000">
        <w:rPr>
          <w:rtl w:val="0"/>
        </w:rPr>
      </w:r>
    </w:p>
    <w:p w:rsidR="00000000" w:rsidDel="00000000" w:rsidP="00000000" w:rsidRDefault="00000000" w:rsidRPr="00000000" w14:paraId="00000120">
      <w:pPr>
        <w:rPr/>
      </w:pPr>
      <w:r w:rsidDel="00000000" w:rsidR="00000000" w:rsidRPr="00000000">
        <w:rPr>
          <w:rtl w:val="0"/>
        </w:rPr>
      </w:r>
    </w:p>
    <w:p w:rsidR="00000000" w:rsidDel="00000000" w:rsidP="00000000" w:rsidRDefault="00000000" w:rsidRPr="00000000" w14:paraId="00000121">
      <w:pPr>
        <w:rPr/>
      </w:pPr>
      <w:r w:rsidDel="00000000" w:rsidR="00000000" w:rsidRPr="00000000">
        <w:rPr>
          <w:rtl w:val="0"/>
        </w:rPr>
      </w:r>
    </w:p>
    <w:p w:rsidR="00000000" w:rsidDel="00000000" w:rsidP="00000000" w:rsidRDefault="00000000" w:rsidRPr="00000000" w14:paraId="00000122">
      <w:pPr>
        <w:rPr/>
      </w:pPr>
      <w:r w:rsidDel="00000000" w:rsidR="00000000" w:rsidRPr="00000000">
        <w:rPr>
          <w:rtl w:val="0"/>
        </w:rPr>
      </w:r>
    </w:p>
    <w:p w:rsidR="00000000" w:rsidDel="00000000" w:rsidP="00000000" w:rsidRDefault="00000000" w:rsidRPr="00000000" w14:paraId="00000123">
      <w:pPr>
        <w:rPr/>
      </w:pPr>
      <w:r w:rsidDel="00000000" w:rsidR="00000000" w:rsidRPr="00000000">
        <w:rPr>
          <w:rtl w:val="0"/>
        </w:rPr>
      </w:r>
    </w:p>
    <w:p w:rsidR="00000000" w:rsidDel="00000000" w:rsidP="00000000" w:rsidRDefault="00000000" w:rsidRPr="00000000" w14:paraId="00000124">
      <w:pPr>
        <w:rPr/>
      </w:pPr>
      <w:r w:rsidDel="00000000" w:rsidR="00000000" w:rsidRPr="00000000">
        <w:rPr>
          <w:rtl w:val="0"/>
        </w:rPr>
      </w:r>
    </w:p>
    <w:p w:rsidR="00000000" w:rsidDel="00000000" w:rsidP="00000000" w:rsidRDefault="00000000" w:rsidRPr="00000000" w14:paraId="00000125">
      <w:pPr>
        <w:rPr/>
      </w:pPr>
      <w:r w:rsidDel="00000000" w:rsidR="00000000" w:rsidRPr="00000000">
        <w:rPr>
          <w:rtl w:val="0"/>
        </w:rPr>
      </w:r>
    </w:p>
    <w:p w:rsidR="00000000" w:rsidDel="00000000" w:rsidP="00000000" w:rsidRDefault="00000000" w:rsidRPr="00000000" w14:paraId="00000126">
      <w:pPr>
        <w:rPr/>
      </w:pPr>
      <w:r w:rsidDel="00000000" w:rsidR="00000000" w:rsidRPr="00000000">
        <w:rPr>
          <w:rtl w:val="0"/>
        </w:rPr>
      </w:r>
    </w:p>
    <w:p w:rsidR="00000000" w:rsidDel="00000000" w:rsidP="00000000" w:rsidRDefault="00000000" w:rsidRPr="00000000" w14:paraId="00000127">
      <w:pPr>
        <w:rPr/>
      </w:pPr>
      <w:r w:rsidDel="00000000" w:rsidR="00000000" w:rsidRPr="00000000">
        <w:rPr>
          <w:rtl w:val="0"/>
        </w:rPr>
      </w:r>
    </w:p>
    <w:p w:rsidR="00000000" w:rsidDel="00000000" w:rsidP="00000000" w:rsidRDefault="00000000" w:rsidRPr="00000000" w14:paraId="00000128">
      <w:pPr>
        <w:rPr/>
      </w:pPr>
      <w:r w:rsidDel="00000000" w:rsidR="00000000" w:rsidRPr="00000000">
        <w:rPr>
          <w:rtl w:val="0"/>
        </w:rPr>
      </w:r>
    </w:p>
    <w:p w:rsidR="00000000" w:rsidDel="00000000" w:rsidP="00000000" w:rsidRDefault="00000000" w:rsidRPr="00000000" w14:paraId="00000129">
      <w:pPr>
        <w:rPr/>
      </w:pPr>
      <w:r w:rsidDel="00000000" w:rsidR="00000000" w:rsidRPr="00000000">
        <w:rPr>
          <w:rtl w:val="0"/>
        </w:rPr>
      </w:r>
    </w:p>
    <w:p w:rsidR="00000000" w:rsidDel="00000000" w:rsidP="00000000" w:rsidRDefault="00000000" w:rsidRPr="00000000" w14:paraId="0000012A">
      <w:pPr>
        <w:rPr/>
      </w:pPr>
      <w:r w:rsidDel="00000000" w:rsidR="00000000" w:rsidRPr="00000000">
        <w:rPr>
          <w:rtl w:val="0"/>
        </w:rPr>
      </w:r>
    </w:p>
    <w:p w:rsidR="00000000" w:rsidDel="00000000" w:rsidP="00000000" w:rsidRDefault="00000000" w:rsidRPr="00000000" w14:paraId="0000012B">
      <w:pPr>
        <w:rPr/>
      </w:pPr>
      <w:r w:rsidDel="00000000" w:rsidR="00000000" w:rsidRPr="00000000">
        <w:rPr>
          <w:rtl w:val="0"/>
        </w:rPr>
      </w:r>
    </w:p>
    <w:p w:rsidR="00000000" w:rsidDel="00000000" w:rsidP="00000000" w:rsidRDefault="00000000" w:rsidRPr="00000000" w14:paraId="0000012C">
      <w:pPr>
        <w:rPr/>
      </w:pPr>
      <w:r w:rsidDel="00000000" w:rsidR="00000000" w:rsidRPr="00000000">
        <w:rPr>
          <w:rtl w:val="0"/>
        </w:rPr>
      </w:r>
    </w:p>
    <w:p w:rsidR="00000000" w:rsidDel="00000000" w:rsidP="00000000" w:rsidRDefault="00000000" w:rsidRPr="00000000" w14:paraId="0000012D">
      <w:pPr>
        <w:rPr/>
      </w:pPr>
      <w:r w:rsidDel="00000000" w:rsidR="00000000" w:rsidRPr="00000000">
        <w:rPr>
          <w:rtl w:val="0"/>
        </w:rPr>
      </w:r>
    </w:p>
    <w:p w:rsidR="00000000" w:rsidDel="00000000" w:rsidP="00000000" w:rsidRDefault="00000000" w:rsidRPr="00000000" w14:paraId="0000012E">
      <w:pPr>
        <w:rPr/>
      </w:pPr>
      <w:r w:rsidDel="00000000" w:rsidR="00000000" w:rsidRPr="00000000">
        <w:rPr>
          <w:rtl w:val="0"/>
        </w:rPr>
      </w:r>
    </w:p>
    <w:p w:rsidR="00000000" w:rsidDel="00000000" w:rsidP="00000000" w:rsidRDefault="00000000" w:rsidRPr="00000000" w14:paraId="0000012F">
      <w:pPr>
        <w:rPr/>
      </w:pPr>
      <w:r w:rsidDel="00000000" w:rsidR="00000000" w:rsidRPr="00000000">
        <w:rPr>
          <w:rtl w:val="0"/>
        </w:rPr>
      </w:r>
    </w:p>
    <w:p w:rsidR="00000000" w:rsidDel="00000000" w:rsidP="00000000" w:rsidRDefault="00000000" w:rsidRPr="00000000" w14:paraId="00000130">
      <w:pPr>
        <w:rPr/>
      </w:pPr>
      <w:r w:rsidDel="00000000" w:rsidR="00000000" w:rsidRPr="00000000">
        <w:rPr>
          <w:rtl w:val="0"/>
        </w:rPr>
      </w:r>
    </w:p>
    <w:p w:rsidR="00000000" w:rsidDel="00000000" w:rsidP="00000000" w:rsidRDefault="00000000" w:rsidRPr="00000000" w14:paraId="00000131">
      <w:pPr>
        <w:rPr/>
      </w:pPr>
      <w:r w:rsidDel="00000000" w:rsidR="00000000" w:rsidRPr="00000000">
        <w:rPr>
          <w:rtl w:val="0"/>
        </w:rPr>
      </w:r>
    </w:p>
    <w:p w:rsidR="00000000" w:rsidDel="00000000" w:rsidP="00000000" w:rsidRDefault="00000000" w:rsidRPr="00000000" w14:paraId="00000132">
      <w:pPr>
        <w:rPr/>
      </w:pPr>
      <w:r w:rsidDel="00000000" w:rsidR="00000000" w:rsidRPr="00000000">
        <w:rPr>
          <w:rtl w:val="0"/>
        </w:rPr>
      </w:r>
    </w:p>
    <w:p w:rsidR="00000000" w:rsidDel="00000000" w:rsidP="00000000" w:rsidRDefault="00000000" w:rsidRPr="00000000" w14:paraId="00000133">
      <w:pPr>
        <w:rPr/>
      </w:pPr>
      <w:r w:rsidDel="00000000" w:rsidR="00000000" w:rsidRPr="00000000">
        <w:rPr>
          <w:rtl w:val="0"/>
        </w:rPr>
      </w:r>
    </w:p>
    <w:p w:rsidR="00000000" w:rsidDel="00000000" w:rsidP="00000000" w:rsidRDefault="00000000" w:rsidRPr="00000000" w14:paraId="00000134">
      <w:pPr>
        <w:pStyle w:val="Heading3"/>
        <w:spacing w:after="79" w:lineRule="auto"/>
        <w:ind w:left="0" w:firstLine="0"/>
        <w:rPr>
          <w:rFonts w:ascii="Calibri" w:cs="Calibri" w:eastAsia="Calibri" w:hAnsi="Calibri"/>
          <w:color w:val="ff0000"/>
          <w:sz w:val="28"/>
          <w:szCs w:val="28"/>
        </w:rPr>
      </w:pPr>
      <w:r w:rsidDel="00000000" w:rsidR="00000000" w:rsidRPr="00000000">
        <w:rPr>
          <w:rFonts w:ascii="Calibri" w:cs="Calibri" w:eastAsia="Calibri" w:hAnsi="Calibri"/>
          <w:color w:val="ff0000"/>
          <w:sz w:val="28"/>
          <w:szCs w:val="28"/>
          <w:rtl w:val="0"/>
        </w:rPr>
        <w:t xml:space="preserve">Appendix 3: Fire Safety procedures</w:t>
      </w:r>
    </w:p>
    <w:p w:rsidR="00000000" w:rsidDel="00000000" w:rsidP="00000000" w:rsidRDefault="00000000" w:rsidRPr="00000000" w14:paraId="00000135">
      <w:pPr>
        <w:spacing w:line="240" w:lineRule="auto"/>
        <w:jc w:val="both"/>
        <w:rPr>
          <w:rFonts w:ascii="Calibri" w:cs="Calibri" w:eastAsia="Calibri" w:hAnsi="Calibri"/>
          <w:sz w:val="22"/>
          <w:szCs w:val="22"/>
        </w:rPr>
      </w:pPr>
      <w:bookmarkStart w:colFirst="0" w:colLast="0" w:name="_heading=h.ktg74name3om" w:id="1"/>
      <w:bookmarkEnd w:id="1"/>
      <w:r w:rsidDel="00000000" w:rsidR="00000000" w:rsidRPr="00000000">
        <w:rPr>
          <w:rFonts w:ascii="Calibri" w:cs="Calibri" w:eastAsia="Calibri" w:hAnsi="Calibri"/>
          <w:sz w:val="22"/>
          <w:szCs w:val="22"/>
          <w:rtl w:val="0"/>
        </w:rPr>
        <w:t xml:space="preserve">This section describes the procedures that need to be followed by those hiring Ton Yr Ywen Primary School in the event of a fire or other emergency situation that requires evacuating the building.</w:t>
      </w:r>
    </w:p>
    <w:p w:rsidR="00000000" w:rsidDel="00000000" w:rsidP="00000000" w:rsidRDefault="00000000" w:rsidRPr="00000000" w14:paraId="00000136">
      <w:pPr>
        <w:spacing w:line="240" w:lineRule="auto"/>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If you discover a fire</w:t>
      </w:r>
    </w:p>
    <w:p w:rsidR="00000000" w:rsidDel="00000000" w:rsidP="00000000" w:rsidRDefault="00000000" w:rsidRPr="00000000" w14:paraId="00000137">
      <w:pPr>
        <w:numPr>
          <w:ilvl w:val="0"/>
          <w:numId w:val="5"/>
        </w:numPr>
        <w:spacing w:after="0" w:line="240" w:lineRule="auto"/>
        <w:ind w:left="72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Activate the fire alarm by pressing one of the red fire call points. These are located near exit doors. This will automatically notify the Alarm Receiving Centre (ARC) at Cardiff Council. </w:t>
      </w:r>
      <w:r w:rsidDel="00000000" w:rsidR="00000000" w:rsidRPr="00000000">
        <w:drawing>
          <wp:anchor allowOverlap="1" behindDoc="0" distB="0" distT="0" distL="114300" distR="114300" hidden="0" layoutInCell="1" locked="0" relativeHeight="0" simplePos="0">
            <wp:simplePos x="0" y="0"/>
            <wp:positionH relativeFrom="column">
              <wp:posOffset>5172075</wp:posOffset>
            </wp:positionH>
            <wp:positionV relativeFrom="paragraph">
              <wp:posOffset>132715</wp:posOffset>
            </wp:positionV>
            <wp:extent cx="971550" cy="971550"/>
            <wp:effectExtent b="0" l="0" r="0" t="0"/>
            <wp:wrapSquare wrapText="bothSides" distB="0" distT="0" distL="114300" distR="114300"/>
            <wp:docPr descr="Image result for fire alarm call points" id="731437327" name="image4.jpg"/>
            <a:graphic>
              <a:graphicData uri="http://schemas.openxmlformats.org/drawingml/2006/picture">
                <pic:pic>
                  <pic:nvPicPr>
                    <pic:cNvPr descr="Image result for fire alarm call points" id="0" name="image4.jpg"/>
                    <pic:cNvPicPr preferRelativeResize="0"/>
                  </pic:nvPicPr>
                  <pic:blipFill>
                    <a:blip r:embed="rId12"/>
                    <a:srcRect b="0" l="0" r="0" t="0"/>
                    <a:stretch>
                      <a:fillRect/>
                    </a:stretch>
                  </pic:blipFill>
                  <pic:spPr>
                    <a:xfrm>
                      <a:off x="0" y="0"/>
                      <a:ext cx="971550" cy="971550"/>
                    </a:xfrm>
                    <a:prstGeom prst="rect"/>
                    <a:ln/>
                  </pic:spPr>
                </pic:pic>
              </a:graphicData>
            </a:graphic>
          </wp:anchor>
        </w:drawing>
      </w:r>
    </w:p>
    <w:p w:rsidR="00000000" w:rsidDel="00000000" w:rsidP="00000000" w:rsidRDefault="00000000" w:rsidRPr="00000000" w14:paraId="00000138">
      <w:pPr>
        <w:numPr>
          <w:ilvl w:val="0"/>
          <w:numId w:val="5"/>
        </w:numPr>
        <w:spacing w:after="0" w:line="240" w:lineRule="auto"/>
        <w:ind w:left="72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Person in charge to telephone the Fire Brigade - 999.</w:t>
      </w:r>
    </w:p>
    <w:p w:rsidR="00000000" w:rsidDel="00000000" w:rsidP="00000000" w:rsidRDefault="00000000" w:rsidRPr="00000000" w14:paraId="00000139">
      <w:pPr>
        <w:numPr>
          <w:ilvl w:val="0"/>
          <w:numId w:val="5"/>
        </w:numPr>
        <w:spacing w:after="0" w:line="240" w:lineRule="auto"/>
        <w:ind w:left="72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Telephone the Estates Manager - (Phill Young 078760526678)</w:t>
      </w:r>
    </w:p>
    <w:p w:rsidR="00000000" w:rsidDel="00000000" w:rsidP="00000000" w:rsidRDefault="00000000" w:rsidRPr="00000000" w14:paraId="0000013A">
      <w:pPr>
        <w:numPr>
          <w:ilvl w:val="0"/>
          <w:numId w:val="5"/>
        </w:numPr>
        <w:spacing w:after="0" w:line="240" w:lineRule="auto"/>
        <w:ind w:left="72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It is Cardiff Council policy that no person should attempt to fight a fire unless it is the only way to escape a building. Raising the alarm and starting the evacuation as quickly as possible is the best way to keep everyone safe.</w:t>
      </w:r>
    </w:p>
    <w:p w:rsidR="00000000" w:rsidDel="00000000" w:rsidP="00000000" w:rsidRDefault="00000000" w:rsidRPr="00000000" w14:paraId="0000013B">
      <w:pPr>
        <w:numPr>
          <w:ilvl w:val="0"/>
          <w:numId w:val="5"/>
        </w:numPr>
        <w:spacing w:after="0" w:line="240" w:lineRule="auto"/>
        <w:ind w:left="72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Water, foam and carbon dioxide extinguishers and fire blankets are located around the school. </w:t>
      </w:r>
    </w:p>
    <w:p w:rsidR="00000000" w:rsidDel="00000000" w:rsidP="00000000" w:rsidRDefault="00000000" w:rsidRPr="00000000" w14:paraId="0000013C">
      <w:pPr>
        <w:spacing w:after="0" w:line="240" w:lineRule="auto"/>
        <w:ind w:left="720"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3D">
      <w:pPr>
        <w:spacing w:line="240" w:lineRule="auto"/>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If you hear the fire alarm</w:t>
      </w:r>
    </w:p>
    <w:p w:rsidR="00000000" w:rsidDel="00000000" w:rsidP="00000000" w:rsidRDefault="00000000" w:rsidRPr="00000000" w14:paraId="0000013E">
      <w:pPr>
        <w:numPr>
          <w:ilvl w:val="0"/>
          <w:numId w:val="6"/>
        </w:numPr>
        <w:spacing w:after="0" w:line="240" w:lineRule="auto"/>
        <w:ind w:left="72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Stop what you are doing and line up quickly and calmly.</w:t>
      </w:r>
    </w:p>
    <w:p w:rsidR="00000000" w:rsidDel="00000000" w:rsidP="00000000" w:rsidRDefault="00000000" w:rsidRPr="00000000" w14:paraId="0000013F">
      <w:pPr>
        <w:numPr>
          <w:ilvl w:val="0"/>
          <w:numId w:val="6"/>
        </w:numPr>
        <w:spacing w:after="0" w:line="240" w:lineRule="auto"/>
        <w:ind w:left="72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Leave the building by the nearest safe exit</w:t>
      </w:r>
    </w:p>
    <w:p w:rsidR="00000000" w:rsidDel="00000000" w:rsidP="00000000" w:rsidRDefault="00000000" w:rsidRPr="00000000" w14:paraId="00000140">
      <w:pPr>
        <w:numPr>
          <w:ilvl w:val="0"/>
          <w:numId w:val="6"/>
        </w:numPr>
        <w:spacing w:after="0" w:line="240" w:lineRule="auto"/>
        <w:ind w:left="72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Do not stop to collect belongings.</w:t>
      </w:r>
    </w:p>
    <w:p w:rsidR="00000000" w:rsidDel="00000000" w:rsidP="00000000" w:rsidRDefault="00000000" w:rsidRPr="00000000" w14:paraId="00000141">
      <w:pPr>
        <w:numPr>
          <w:ilvl w:val="0"/>
          <w:numId w:val="6"/>
        </w:numPr>
        <w:spacing w:after="0" w:line="240" w:lineRule="auto"/>
        <w:ind w:left="72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Walk to the fire assembly point near the large oak tree on the junior yard.</w:t>
      </w:r>
    </w:p>
    <w:p w:rsidR="00000000" w:rsidDel="00000000" w:rsidP="00000000" w:rsidRDefault="00000000" w:rsidRPr="00000000" w14:paraId="00000142">
      <w:pPr>
        <w:numPr>
          <w:ilvl w:val="0"/>
          <w:numId w:val="6"/>
        </w:numPr>
        <w:spacing w:after="0" w:line="240" w:lineRule="auto"/>
        <w:ind w:left="72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Person in charge to undertake a roll call.</w:t>
      </w:r>
    </w:p>
    <w:p w:rsidR="00000000" w:rsidDel="00000000" w:rsidP="00000000" w:rsidRDefault="00000000" w:rsidRPr="00000000" w14:paraId="00000143">
      <w:pPr>
        <w:numPr>
          <w:ilvl w:val="0"/>
          <w:numId w:val="6"/>
        </w:numPr>
        <w:spacing w:after="0" w:line="240" w:lineRule="auto"/>
        <w:ind w:left="72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Person in charge to notify the Fire Brigade if anyone appears to be missing.</w:t>
      </w:r>
    </w:p>
    <w:p w:rsidR="00000000" w:rsidDel="00000000" w:rsidP="00000000" w:rsidRDefault="00000000" w:rsidRPr="00000000" w14:paraId="00000144">
      <w:pPr>
        <w:numPr>
          <w:ilvl w:val="0"/>
          <w:numId w:val="6"/>
        </w:numPr>
        <w:spacing w:after="0" w:line="240" w:lineRule="auto"/>
        <w:ind w:left="72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Person in charge to wait with all in attendance until given specific instructions.</w:t>
      </w:r>
    </w:p>
    <w:p w:rsidR="00000000" w:rsidDel="00000000" w:rsidP="00000000" w:rsidRDefault="00000000" w:rsidRPr="00000000" w14:paraId="00000145">
      <w:pPr>
        <w:numPr>
          <w:ilvl w:val="0"/>
          <w:numId w:val="6"/>
        </w:numPr>
        <w:spacing w:after="0" w:line="240" w:lineRule="auto"/>
        <w:ind w:left="72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Do not re-enter the building until told it is safe to do so by the Fire Brigade.</w:t>
      </w:r>
    </w:p>
    <w:p w:rsidR="00000000" w:rsidDel="00000000" w:rsidP="00000000" w:rsidRDefault="00000000" w:rsidRPr="00000000" w14:paraId="00000146">
      <w:pPr>
        <w:spacing w:after="0" w:line="240" w:lineRule="auto"/>
        <w:ind w:left="720"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47">
      <w:pPr>
        <w:spacing w:line="240" w:lineRule="auto"/>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The Person in Charge must</w:t>
      </w:r>
    </w:p>
    <w:p w:rsidR="00000000" w:rsidDel="00000000" w:rsidP="00000000" w:rsidRDefault="00000000" w:rsidRPr="00000000" w14:paraId="00000148">
      <w:pPr>
        <w:numPr>
          <w:ilvl w:val="0"/>
          <w:numId w:val="7"/>
        </w:numPr>
        <w:spacing w:after="0" w:line="240" w:lineRule="auto"/>
        <w:ind w:left="72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Phone the emergency services if a fire has been discovered, giving the location and extent of the fire.</w:t>
      </w:r>
    </w:p>
    <w:p w:rsidR="00000000" w:rsidDel="00000000" w:rsidP="00000000" w:rsidRDefault="00000000" w:rsidRPr="00000000" w14:paraId="00000149">
      <w:pPr>
        <w:numPr>
          <w:ilvl w:val="0"/>
          <w:numId w:val="7"/>
        </w:numPr>
        <w:spacing w:after="0" w:line="240" w:lineRule="auto"/>
        <w:ind w:left="72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Bring registers to the assembly point.</w:t>
      </w:r>
    </w:p>
    <w:p w:rsidR="00000000" w:rsidDel="00000000" w:rsidP="00000000" w:rsidRDefault="00000000" w:rsidRPr="00000000" w14:paraId="0000014A">
      <w:pPr>
        <w:numPr>
          <w:ilvl w:val="0"/>
          <w:numId w:val="7"/>
        </w:numPr>
        <w:spacing w:after="0" w:line="240" w:lineRule="auto"/>
        <w:ind w:left="72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Check the foyers and main corridors are empty before shutting doors behind them and following the groups to the assembly point. </w:t>
      </w:r>
    </w:p>
    <w:p w:rsidR="00000000" w:rsidDel="00000000" w:rsidP="00000000" w:rsidRDefault="00000000" w:rsidRPr="00000000" w14:paraId="0000014B">
      <w:pPr>
        <w:spacing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In the event of more than one area of the school being hired, a ‘Fire Safety Supervisor’ must be nominated by the person in charge, who will ensure their area follows procedure.</w:t>
      </w:r>
    </w:p>
    <w:p w:rsidR="00000000" w:rsidDel="00000000" w:rsidP="00000000" w:rsidRDefault="00000000" w:rsidRPr="00000000" w14:paraId="0000014C">
      <w:pPr>
        <w:spacing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4D">
      <w:pPr>
        <w:spacing w:line="240" w:lineRule="auto"/>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In the event of an accidental activation of a call point</w:t>
      </w:r>
    </w:p>
    <w:p w:rsidR="00000000" w:rsidDel="00000000" w:rsidP="00000000" w:rsidRDefault="00000000" w:rsidRPr="00000000" w14:paraId="0000014E">
      <w:pPr>
        <w:spacing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If anyone accidentally sets off the fire alarm, please notify the Fire Control desk immediately (01268 909407)  so the Fire Brigade can be advised not to attend. Please then contact the Estates Manager who can reset the alarm / silence the alarm. (Phil Young 07860 526678)</w:t>
      </w:r>
    </w:p>
    <w:p w:rsidR="00000000" w:rsidDel="00000000" w:rsidP="00000000" w:rsidRDefault="00000000" w:rsidRPr="00000000" w14:paraId="0000014F">
      <w:pPr>
        <w:spacing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50">
      <w:pPr>
        <w:spacing w:line="240" w:lineRule="auto"/>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In the event of a serious fire or emergency which prevents re-entry to the building</w:t>
      </w:r>
    </w:p>
    <w:p w:rsidR="00000000" w:rsidDel="00000000" w:rsidP="00000000" w:rsidRDefault="00000000" w:rsidRPr="00000000" w14:paraId="00000151">
      <w:pPr>
        <w:numPr>
          <w:ilvl w:val="0"/>
          <w:numId w:val="8"/>
        </w:numPr>
        <w:spacing w:after="0" w:line="240" w:lineRule="auto"/>
        <w:ind w:left="72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If there is a serious fire it may not be possible to re-enter the building. In this situation, the Person in Charge will consult with the fire brigade and agree a safe location to proceed to. (Maes Y Coed Community Centre)</w:t>
      </w:r>
    </w:p>
    <w:p w:rsidR="00000000" w:rsidDel="00000000" w:rsidP="00000000" w:rsidRDefault="00000000" w:rsidRPr="00000000" w14:paraId="00000152">
      <w:pPr>
        <w:numPr>
          <w:ilvl w:val="0"/>
          <w:numId w:val="8"/>
        </w:numPr>
        <w:spacing w:after="0" w:line="240" w:lineRule="auto"/>
        <w:ind w:left="72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The Estates Manager will keep the Headteacher updated, in line with information from the Fire Brigade.</w:t>
      </w:r>
    </w:p>
    <w:p w:rsidR="00000000" w:rsidDel="00000000" w:rsidP="00000000" w:rsidRDefault="00000000" w:rsidRPr="00000000" w14:paraId="00000153">
      <w:pPr>
        <w:numPr>
          <w:ilvl w:val="0"/>
          <w:numId w:val="8"/>
        </w:numPr>
        <w:spacing w:after="0" w:line="240" w:lineRule="auto"/>
        <w:ind w:left="72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Headteacher will liaise directly with the Chair of Governors and Local Authority.</w:t>
      </w:r>
    </w:p>
    <w:p w:rsidR="00000000" w:rsidDel="00000000" w:rsidP="00000000" w:rsidRDefault="00000000" w:rsidRPr="00000000" w14:paraId="00000154">
      <w:pPr>
        <w:numPr>
          <w:ilvl w:val="0"/>
          <w:numId w:val="8"/>
        </w:numPr>
        <w:spacing w:after="0" w:line="240" w:lineRule="auto"/>
        <w:ind w:left="72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The Person in Charge will use their own system of contact to ensure any underage persons are collected safely.</w:t>
      </w:r>
    </w:p>
    <w:p w:rsidR="00000000" w:rsidDel="00000000" w:rsidP="00000000" w:rsidRDefault="00000000" w:rsidRPr="00000000" w14:paraId="00000155">
      <w:pPr>
        <w:numPr>
          <w:ilvl w:val="0"/>
          <w:numId w:val="8"/>
        </w:numPr>
        <w:spacing w:after="0" w:line="240" w:lineRule="auto"/>
        <w:ind w:left="72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The school has an agreement with Maes-Y-Coed Community Centre as a secondary assembly point in the event the entire school site has to be evacuated. </w:t>
      </w:r>
    </w:p>
    <w:p w:rsidR="00000000" w:rsidDel="00000000" w:rsidP="00000000" w:rsidRDefault="00000000" w:rsidRPr="00000000" w14:paraId="00000156">
      <w:pPr>
        <w:numPr>
          <w:ilvl w:val="0"/>
          <w:numId w:val="8"/>
        </w:numPr>
        <w:spacing w:after="0" w:line="240" w:lineRule="auto"/>
        <w:ind w:left="72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Fire drills should be held at least annually, with each group</w:t>
      </w:r>
    </w:p>
    <w:p w:rsidR="00000000" w:rsidDel="00000000" w:rsidP="00000000" w:rsidRDefault="00000000" w:rsidRPr="00000000" w14:paraId="00000157">
      <w:pPr>
        <w:pStyle w:val="Heading3"/>
        <w:spacing w:after="79" w:lineRule="auto"/>
        <w:ind w:left="0" w:firstLine="0"/>
        <w:rPr>
          <w:rFonts w:ascii="Calibri" w:cs="Calibri" w:eastAsia="Calibri" w:hAnsi="Calibri"/>
          <w:color w:val="ff0000"/>
          <w:sz w:val="28"/>
          <w:szCs w:val="28"/>
        </w:rPr>
      </w:pPr>
      <w:r w:rsidDel="00000000" w:rsidR="00000000" w:rsidRPr="00000000">
        <w:rPr>
          <w:rtl w:val="0"/>
        </w:rPr>
      </w:r>
    </w:p>
    <w:p w:rsidR="00000000" w:rsidDel="00000000" w:rsidP="00000000" w:rsidRDefault="00000000" w:rsidRPr="00000000" w14:paraId="00000158">
      <w:pPr>
        <w:rPr>
          <w:rFonts w:ascii="Calibri" w:cs="Calibri" w:eastAsia="Calibri" w:hAnsi="Calibri"/>
          <w:color w:val="ff0000"/>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159">
      <w:pPr>
        <w:pStyle w:val="Heading3"/>
        <w:spacing w:after="79" w:lineRule="auto"/>
        <w:ind w:left="0" w:firstLine="0"/>
        <w:rPr>
          <w:rFonts w:ascii="Calibri" w:cs="Calibri" w:eastAsia="Calibri" w:hAnsi="Calibri"/>
          <w:color w:val="ff0000"/>
          <w:sz w:val="28"/>
          <w:szCs w:val="28"/>
        </w:rPr>
      </w:pPr>
      <w:r w:rsidDel="00000000" w:rsidR="00000000" w:rsidRPr="00000000">
        <w:rPr>
          <w:rFonts w:ascii="Calibri" w:cs="Calibri" w:eastAsia="Calibri" w:hAnsi="Calibri"/>
          <w:color w:val="ff0000"/>
          <w:sz w:val="28"/>
          <w:szCs w:val="28"/>
          <w:rtl w:val="0"/>
        </w:rPr>
        <w:t xml:space="preserve">Appendix 4: School Traffic Plan for External Hires</w:t>
      </w:r>
    </w:p>
    <w:p w:rsidR="00000000" w:rsidDel="00000000" w:rsidP="00000000" w:rsidRDefault="00000000" w:rsidRPr="00000000" w14:paraId="0000015A">
      <w:pPr>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0"/>
        </w:rPr>
        <w:t xml:space="preserve">TRAFFIC MANAGEMENT PLAN FOR EXTERNAL HIRES</w:t>
      </w:r>
    </w:p>
    <w:tbl>
      <w:tblPr>
        <w:tblStyle w:val="Table7"/>
        <w:tblW w:w="9727.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892"/>
        <w:gridCol w:w="4835"/>
        <w:tblGridChange w:id="0">
          <w:tblGrid>
            <w:gridCol w:w="4892"/>
            <w:gridCol w:w="4835"/>
          </w:tblGrid>
        </w:tblGridChange>
      </w:tblGrid>
      <w:tr>
        <w:trPr>
          <w:cantSplit w:val="0"/>
          <w:tblHeader w:val="0"/>
        </w:trPr>
        <w:tc>
          <w:tcPr>
            <w:shd w:fill="d9d9d9" w:val="clear"/>
          </w:tcPr>
          <w:p w:rsidR="00000000" w:rsidDel="00000000" w:rsidP="00000000" w:rsidRDefault="00000000" w:rsidRPr="00000000" w14:paraId="0000015B">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SCHOOL NAME:</w:t>
            </w:r>
          </w:p>
        </w:tc>
        <w:tc>
          <w:tcPr/>
          <w:p w:rsidR="00000000" w:rsidDel="00000000" w:rsidP="00000000" w:rsidRDefault="00000000" w:rsidRPr="00000000" w14:paraId="0000015C">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Ton Yr Ywen </w:t>
            </w:r>
          </w:p>
        </w:tc>
      </w:tr>
      <w:tr>
        <w:trPr>
          <w:cantSplit w:val="0"/>
          <w:tblHeader w:val="0"/>
        </w:trPr>
        <w:tc>
          <w:tcPr>
            <w:shd w:fill="d9d9d9" w:val="clear"/>
          </w:tcPr>
          <w:p w:rsidR="00000000" w:rsidDel="00000000" w:rsidP="00000000" w:rsidRDefault="00000000" w:rsidRPr="00000000" w14:paraId="0000015D">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DATE:</w:t>
            </w:r>
          </w:p>
        </w:tc>
        <w:tc>
          <w:tcPr/>
          <w:p w:rsidR="00000000" w:rsidDel="00000000" w:rsidP="00000000" w:rsidRDefault="00000000" w:rsidRPr="00000000" w14:paraId="0000015E">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30</w:t>
            </w:r>
            <w:r w:rsidDel="00000000" w:rsidR="00000000" w:rsidRPr="00000000">
              <w:rPr>
                <w:rFonts w:ascii="Calibri" w:cs="Calibri" w:eastAsia="Calibri" w:hAnsi="Calibri"/>
                <w:sz w:val="22"/>
                <w:szCs w:val="22"/>
                <w:vertAlign w:val="superscript"/>
                <w:rtl w:val="0"/>
              </w:rPr>
              <w:t xml:space="preserve">th</w:t>
            </w:r>
            <w:r w:rsidDel="00000000" w:rsidR="00000000" w:rsidRPr="00000000">
              <w:rPr>
                <w:rFonts w:ascii="Calibri" w:cs="Calibri" w:eastAsia="Calibri" w:hAnsi="Calibri"/>
                <w:sz w:val="22"/>
                <w:szCs w:val="22"/>
                <w:rtl w:val="0"/>
              </w:rPr>
              <w:t xml:space="preserve"> April 2025</w:t>
            </w:r>
          </w:p>
        </w:tc>
      </w:tr>
      <w:tr>
        <w:trPr>
          <w:cantSplit w:val="0"/>
          <w:tblHeader w:val="0"/>
        </w:trPr>
        <w:tc>
          <w:tcPr>
            <w:shd w:fill="d9d9d9" w:val="clear"/>
          </w:tcPr>
          <w:p w:rsidR="00000000" w:rsidDel="00000000" w:rsidP="00000000" w:rsidRDefault="00000000" w:rsidRPr="00000000" w14:paraId="0000015F">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DUTY HOLDER:</w:t>
            </w:r>
          </w:p>
        </w:tc>
        <w:tc>
          <w:tcPr/>
          <w:p w:rsidR="00000000" w:rsidDel="00000000" w:rsidP="00000000" w:rsidRDefault="00000000" w:rsidRPr="00000000" w14:paraId="00000160">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Annette James-Griffiths </w:t>
            </w:r>
          </w:p>
        </w:tc>
      </w:tr>
      <w:tr>
        <w:trPr>
          <w:cantSplit w:val="0"/>
          <w:tblHeader w:val="0"/>
        </w:trPr>
        <w:tc>
          <w:tcPr>
            <w:shd w:fill="d9d9d9" w:val="clear"/>
          </w:tcPr>
          <w:p w:rsidR="00000000" w:rsidDel="00000000" w:rsidP="00000000" w:rsidRDefault="00000000" w:rsidRPr="00000000" w14:paraId="00000161">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CHAIR OF GOVERNORS:</w:t>
            </w:r>
          </w:p>
        </w:tc>
        <w:tc>
          <w:tcPr/>
          <w:p w:rsidR="00000000" w:rsidDel="00000000" w:rsidP="00000000" w:rsidRDefault="00000000" w:rsidRPr="00000000" w14:paraId="00000162">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James Aubrey</w:t>
            </w:r>
          </w:p>
        </w:tc>
      </w:tr>
    </w:tbl>
    <w:p w:rsidR="00000000" w:rsidDel="00000000" w:rsidP="00000000" w:rsidRDefault="00000000" w:rsidRPr="00000000" w14:paraId="00000163">
      <w:pPr>
        <w:ind w:left="0" w:firstLine="0"/>
        <w:rPr>
          <w:rFonts w:ascii="Calibri" w:cs="Calibri" w:eastAsia="Calibri" w:hAnsi="Calibri"/>
          <w:b w:val="1"/>
          <w:bCs w:val="1"/>
          <w:sz w:val="36"/>
          <w:szCs w:val="36"/>
        </w:rPr>
      </w:pPr>
      <w:r w:rsidDel="00000000" w:rsidR="00000000" w:rsidRPr="00000000">
        <w:rPr>
          <w:rtl w:val="0"/>
        </w:rPr>
      </w:r>
    </w:p>
    <w:p w:rsidR="00000000" w:rsidDel="00000000" w:rsidP="00000000" w:rsidRDefault="00000000" w:rsidRPr="00000000" w14:paraId="00000164">
      <w:pPr>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0"/>
        </w:rPr>
        <w:t xml:space="preserve">SITE RULES:</w:t>
      </w:r>
    </w:p>
    <w:tbl>
      <w:tblPr>
        <w:tblStyle w:val="Table8"/>
        <w:tblW w:w="10490.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694"/>
        <w:gridCol w:w="7796"/>
        <w:tblGridChange w:id="0">
          <w:tblGrid>
            <w:gridCol w:w="2694"/>
            <w:gridCol w:w="7796"/>
          </w:tblGrid>
        </w:tblGridChange>
      </w:tblGrid>
      <w:tr>
        <w:trPr>
          <w:cantSplit w:val="0"/>
          <w:tblHeader w:val="0"/>
        </w:trPr>
        <w:tc>
          <w:tcPr>
            <w:shd w:fill="d9d9d9" w:val="clear"/>
          </w:tcPr>
          <w:p w:rsidR="00000000" w:rsidDel="00000000" w:rsidP="00000000" w:rsidRDefault="00000000" w:rsidRPr="00000000" w14:paraId="00000165">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CAR PARK</w:t>
            </w:r>
          </w:p>
        </w:tc>
        <w:tc>
          <w:tcPr/>
          <w:p w:rsidR="00000000" w:rsidDel="00000000" w:rsidP="00000000" w:rsidRDefault="00000000" w:rsidRPr="00000000" w14:paraId="00000166">
            <w:pPr>
              <w:numPr>
                <w:ilvl w:val="0"/>
                <w:numId w:val="9"/>
              </w:numPr>
              <w:pBdr>
                <w:top w:space="0" w:sz="0" w:val="nil"/>
                <w:left w:space="0" w:sz="0" w:val="nil"/>
                <w:bottom w:space="0" w:sz="0" w:val="nil"/>
                <w:right w:space="0" w:sz="0" w:val="nil"/>
                <w:between w:space="0" w:sz="0" w:val="nil"/>
              </w:pBdr>
              <w:ind w:left="720" w:hanging="36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There is only one car park for the school which is for both staff and visitors. The car park can be accessed via Eton Court which is off Maes-y-Coed Road.</w:t>
            </w:r>
          </w:p>
          <w:p w:rsidR="00000000" w:rsidDel="00000000" w:rsidP="00000000" w:rsidRDefault="00000000" w:rsidRPr="00000000" w14:paraId="00000167">
            <w:pPr>
              <w:pBdr>
                <w:top w:space="0" w:sz="0" w:val="nil"/>
                <w:left w:space="0" w:sz="0" w:val="nil"/>
                <w:bottom w:space="0" w:sz="0" w:val="nil"/>
                <w:right w:space="0" w:sz="0" w:val="nil"/>
                <w:between w:space="0" w:sz="0" w:val="nil"/>
              </w:pBdr>
              <w:ind w:left="720" w:firstLine="0"/>
              <w:rPr>
                <w:rFonts w:ascii="Calibri" w:cs="Calibri" w:eastAsia="Calibri" w:hAnsi="Calibri"/>
                <w:color w:val="000000"/>
                <w:sz w:val="22"/>
                <w:szCs w:val="22"/>
              </w:rPr>
            </w:pPr>
            <w:r w:rsidDel="00000000" w:rsidR="00000000" w:rsidRPr="00000000">
              <w:rPr>
                <w:rtl w:val="0"/>
              </w:rPr>
            </w:r>
          </w:p>
        </w:tc>
      </w:tr>
      <w:tr>
        <w:trPr>
          <w:cantSplit w:val="0"/>
          <w:tblHeader w:val="0"/>
        </w:trPr>
        <w:tc>
          <w:tcPr>
            <w:shd w:fill="d9d9d9" w:val="clear"/>
          </w:tcPr>
          <w:p w:rsidR="00000000" w:rsidDel="00000000" w:rsidP="00000000" w:rsidRDefault="00000000" w:rsidRPr="00000000" w14:paraId="00000168">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EXTERNAL HIRERS WILL</w:t>
            </w:r>
          </w:p>
        </w:tc>
        <w:tc>
          <w:tcPr/>
          <w:p w:rsidR="00000000" w:rsidDel="00000000" w:rsidP="00000000" w:rsidRDefault="00000000" w:rsidRPr="00000000" w14:paraId="00000169">
            <w:pPr>
              <w:numPr>
                <w:ilvl w:val="0"/>
                <w:numId w:val="9"/>
              </w:numPr>
              <w:pBdr>
                <w:top w:space="0" w:sz="0" w:val="nil"/>
                <w:left w:space="0" w:sz="0" w:val="nil"/>
                <w:bottom w:space="0" w:sz="0" w:val="nil"/>
                <w:right w:space="0" w:sz="0" w:val="nil"/>
                <w:between w:space="0" w:sz="0" w:val="nil"/>
              </w:pBdr>
              <w:ind w:left="720" w:hanging="36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Follow onsite rules – park in designated parking spaces (the only exception is where double parking does not cause an obstruction should an emergency vehicle require access and those blocked in are aware. This should only happen in exceptional circumstances).</w:t>
            </w:r>
          </w:p>
          <w:p w:rsidR="00000000" w:rsidDel="00000000" w:rsidP="00000000" w:rsidRDefault="00000000" w:rsidRPr="00000000" w14:paraId="0000016A">
            <w:pPr>
              <w:numPr>
                <w:ilvl w:val="0"/>
                <w:numId w:val="9"/>
              </w:numPr>
              <w:pBdr>
                <w:top w:space="0" w:sz="0" w:val="nil"/>
                <w:left w:space="0" w:sz="0" w:val="nil"/>
                <w:bottom w:space="0" w:sz="0" w:val="nil"/>
                <w:right w:space="0" w:sz="0" w:val="nil"/>
                <w:between w:space="0" w:sz="0" w:val="nil"/>
              </w:pBdr>
              <w:ind w:left="720" w:hanging="36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Drive at 5mph </w:t>
            </w:r>
          </w:p>
          <w:p w:rsidR="00000000" w:rsidDel="00000000" w:rsidP="00000000" w:rsidRDefault="00000000" w:rsidRPr="00000000" w14:paraId="0000016B">
            <w:pPr>
              <w:numPr>
                <w:ilvl w:val="0"/>
                <w:numId w:val="9"/>
              </w:numPr>
              <w:pBdr>
                <w:top w:space="0" w:sz="0" w:val="nil"/>
                <w:left w:space="0" w:sz="0" w:val="nil"/>
                <w:bottom w:space="0" w:sz="0" w:val="nil"/>
                <w:right w:space="0" w:sz="0" w:val="nil"/>
                <w:between w:space="0" w:sz="0" w:val="nil"/>
              </w:pBdr>
              <w:ind w:left="720" w:hanging="36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Reverse into spaces and drive out where possible.</w:t>
            </w:r>
          </w:p>
          <w:p w:rsidR="00000000" w:rsidDel="00000000" w:rsidP="00000000" w:rsidRDefault="00000000" w:rsidRPr="00000000" w14:paraId="0000016C">
            <w:pPr>
              <w:numPr>
                <w:ilvl w:val="0"/>
                <w:numId w:val="9"/>
              </w:numPr>
              <w:pBdr>
                <w:top w:space="0" w:sz="0" w:val="nil"/>
                <w:left w:space="0" w:sz="0" w:val="nil"/>
                <w:bottom w:space="0" w:sz="0" w:val="nil"/>
                <w:right w:space="0" w:sz="0" w:val="nil"/>
                <w:between w:space="0" w:sz="0" w:val="nil"/>
              </w:pBdr>
              <w:ind w:left="720" w:hanging="36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Designate a member staff to assist with on-site management of vehicles and pedestrian traffic. (TMS – Traffic Management Supervisors)</w:t>
            </w:r>
          </w:p>
          <w:p w:rsidR="00000000" w:rsidDel="00000000" w:rsidP="00000000" w:rsidRDefault="00000000" w:rsidRPr="00000000" w14:paraId="0000016D">
            <w:pPr>
              <w:pBdr>
                <w:top w:space="0" w:sz="0" w:val="nil"/>
                <w:left w:space="0" w:sz="0" w:val="nil"/>
                <w:bottom w:space="0" w:sz="0" w:val="nil"/>
                <w:right w:space="0" w:sz="0" w:val="nil"/>
                <w:between w:space="0" w:sz="0" w:val="nil"/>
              </w:pBdr>
              <w:ind w:left="720" w:firstLine="0"/>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16E">
            <w:pP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Traffic Management Supervisors (TMS) will:</w:t>
            </w:r>
          </w:p>
          <w:p w:rsidR="00000000" w:rsidDel="00000000" w:rsidP="00000000" w:rsidRDefault="00000000" w:rsidRPr="00000000" w14:paraId="0000016F">
            <w:pPr>
              <w:numPr>
                <w:ilvl w:val="0"/>
                <w:numId w:val="9"/>
              </w:numPr>
              <w:pBdr>
                <w:top w:space="0" w:sz="0" w:val="nil"/>
                <w:left w:space="0" w:sz="0" w:val="nil"/>
                <w:bottom w:space="0" w:sz="0" w:val="nil"/>
                <w:right w:space="0" w:sz="0" w:val="nil"/>
                <w:between w:space="0" w:sz="0" w:val="nil"/>
              </w:pBdr>
              <w:ind w:left="720" w:hanging="36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Wear a Hi-Visibility vest or Jacket</w:t>
            </w:r>
          </w:p>
          <w:p w:rsidR="00000000" w:rsidDel="00000000" w:rsidP="00000000" w:rsidRDefault="00000000" w:rsidRPr="00000000" w14:paraId="00000170">
            <w:pPr>
              <w:numPr>
                <w:ilvl w:val="0"/>
                <w:numId w:val="9"/>
              </w:numPr>
              <w:pBdr>
                <w:top w:space="0" w:sz="0" w:val="nil"/>
                <w:left w:space="0" w:sz="0" w:val="nil"/>
                <w:bottom w:space="0" w:sz="0" w:val="nil"/>
                <w:right w:space="0" w:sz="0" w:val="nil"/>
                <w:between w:space="0" w:sz="0" w:val="nil"/>
              </w:pBdr>
              <w:ind w:left="720" w:hanging="36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Remind pedestrians to walk on pavements/ designated walkways. </w:t>
            </w:r>
          </w:p>
          <w:p w:rsidR="00000000" w:rsidDel="00000000" w:rsidP="00000000" w:rsidRDefault="00000000" w:rsidRPr="00000000" w14:paraId="00000171">
            <w:pPr>
              <w:numPr>
                <w:ilvl w:val="0"/>
                <w:numId w:val="9"/>
              </w:numPr>
              <w:pBdr>
                <w:top w:space="0" w:sz="0" w:val="nil"/>
                <w:left w:space="0" w:sz="0" w:val="nil"/>
                <w:bottom w:space="0" w:sz="0" w:val="nil"/>
                <w:right w:space="0" w:sz="0" w:val="nil"/>
                <w:between w:space="0" w:sz="0" w:val="nil"/>
              </w:pBdr>
              <w:ind w:left="720" w:hanging="36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Advise visiting drivers of the Site Rules.</w:t>
            </w:r>
          </w:p>
          <w:p w:rsidR="00000000" w:rsidDel="00000000" w:rsidP="00000000" w:rsidRDefault="00000000" w:rsidRPr="00000000" w14:paraId="00000172">
            <w:pPr>
              <w:numPr>
                <w:ilvl w:val="0"/>
                <w:numId w:val="9"/>
              </w:numPr>
              <w:pBdr>
                <w:top w:space="0" w:sz="0" w:val="nil"/>
                <w:left w:space="0" w:sz="0" w:val="nil"/>
                <w:bottom w:space="0" w:sz="0" w:val="nil"/>
                <w:right w:space="0" w:sz="0" w:val="nil"/>
                <w:between w:space="0" w:sz="0" w:val="nil"/>
              </w:pBdr>
              <w:ind w:left="720" w:hanging="36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Advise visitors to use nearby parking and park sensibly.</w:t>
            </w:r>
          </w:p>
          <w:p w:rsidR="00000000" w:rsidDel="00000000" w:rsidP="00000000" w:rsidRDefault="00000000" w:rsidRPr="00000000" w14:paraId="00000173">
            <w:pPr>
              <w:numPr>
                <w:ilvl w:val="0"/>
                <w:numId w:val="9"/>
              </w:numPr>
              <w:pBdr>
                <w:top w:space="0" w:sz="0" w:val="nil"/>
                <w:left w:space="0" w:sz="0" w:val="nil"/>
                <w:bottom w:space="0" w:sz="0" w:val="nil"/>
                <w:right w:space="0" w:sz="0" w:val="nil"/>
                <w:between w:space="0" w:sz="0" w:val="nil"/>
              </w:pBdr>
              <w:ind w:left="720" w:hanging="36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Close the gates from 8.30 – 9.30am and 3 – 4pm, Monday to Friday -  restricting vehicle access/egress and movement during these times. </w:t>
            </w:r>
          </w:p>
          <w:p w:rsidR="00000000" w:rsidDel="00000000" w:rsidP="00000000" w:rsidRDefault="00000000" w:rsidRPr="00000000" w14:paraId="00000174">
            <w:pPr>
              <w:numPr>
                <w:ilvl w:val="0"/>
                <w:numId w:val="9"/>
              </w:numPr>
              <w:pBdr>
                <w:top w:space="0" w:sz="0" w:val="nil"/>
                <w:left w:space="0" w:sz="0" w:val="nil"/>
                <w:bottom w:space="0" w:sz="0" w:val="nil"/>
                <w:right w:space="0" w:sz="0" w:val="nil"/>
                <w:between w:space="0" w:sz="0" w:val="nil"/>
              </w:pBdr>
              <w:ind w:left="720" w:hanging="36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Report any incidents of Non-Compliance with the schools Traffic Management Plan to the Headteacher.</w:t>
            </w:r>
          </w:p>
          <w:p w:rsidR="00000000" w:rsidDel="00000000" w:rsidP="00000000" w:rsidRDefault="00000000" w:rsidRPr="00000000" w14:paraId="00000175">
            <w:pPr>
              <w:pBdr>
                <w:top w:space="0" w:sz="0" w:val="nil"/>
                <w:left w:space="0" w:sz="0" w:val="nil"/>
                <w:bottom w:space="0" w:sz="0" w:val="nil"/>
                <w:right w:space="0" w:sz="0" w:val="nil"/>
                <w:between w:space="0" w:sz="0" w:val="nil"/>
              </w:pBdr>
              <w:ind w:left="720" w:firstLine="0"/>
              <w:rPr>
                <w:rFonts w:ascii="Calibri" w:cs="Calibri" w:eastAsia="Calibri" w:hAnsi="Calibri"/>
                <w:color w:val="000000"/>
                <w:sz w:val="22"/>
                <w:szCs w:val="22"/>
              </w:rPr>
            </w:pPr>
            <w:r w:rsidDel="00000000" w:rsidR="00000000" w:rsidRPr="00000000">
              <w:rPr>
                <w:rtl w:val="0"/>
              </w:rPr>
            </w:r>
          </w:p>
        </w:tc>
      </w:tr>
      <w:tr>
        <w:trPr>
          <w:cantSplit w:val="0"/>
          <w:tblHeader w:val="0"/>
        </w:trPr>
        <w:tc>
          <w:tcPr>
            <w:shd w:fill="d9d9d9" w:val="clear"/>
          </w:tcPr>
          <w:p w:rsidR="00000000" w:rsidDel="00000000" w:rsidP="00000000" w:rsidRDefault="00000000" w:rsidRPr="00000000" w14:paraId="00000176">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ALL DRIVERS WILL</w:t>
            </w:r>
          </w:p>
        </w:tc>
        <w:tc>
          <w:tcPr/>
          <w:p w:rsidR="00000000" w:rsidDel="00000000" w:rsidP="00000000" w:rsidRDefault="00000000" w:rsidRPr="00000000" w14:paraId="00000177">
            <w:pPr>
              <w:numPr>
                <w:ilvl w:val="0"/>
                <w:numId w:val="9"/>
              </w:numPr>
              <w:pBdr>
                <w:top w:space="0" w:sz="0" w:val="nil"/>
                <w:left w:space="0" w:sz="0" w:val="nil"/>
                <w:bottom w:space="0" w:sz="0" w:val="nil"/>
                <w:right w:space="0" w:sz="0" w:val="nil"/>
                <w:between w:space="0" w:sz="0" w:val="nil"/>
              </w:pBdr>
              <w:ind w:left="720" w:hanging="36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Follow Site Rules and instructions at all times.</w:t>
            </w:r>
          </w:p>
          <w:p w:rsidR="00000000" w:rsidDel="00000000" w:rsidP="00000000" w:rsidRDefault="00000000" w:rsidRPr="00000000" w14:paraId="00000178">
            <w:pPr>
              <w:numPr>
                <w:ilvl w:val="0"/>
                <w:numId w:val="9"/>
              </w:numPr>
              <w:pBdr>
                <w:top w:space="0" w:sz="0" w:val="nil"/>
                <w:left w:space="0" w:sz="0" w:val="nil"/>
                <w:bottom w:space="0" w:sz="0" w:val="nil"/>
                <w:right w:space="0" w:sz="0" w:val="nil"/>
                <w:between w:space="0" w:sz="0" w:val="nil"/>
              </w:pBdr>
              <w:ind w:left="720" w:hanging="36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Drive at 5mph.</w:t>
            </w:r>
          </w:p>
          <w:p w:rsidR="00000000" w:rsidDel="00000000" w:rsidP="00000000" w:rsidRDefault="00000000" w:rsidRPr="00000000" w14:paraId="00000179">
            <w:pPr>
              <w:numPr>
                <w:ilvl w:val="0"/>
                <w:numId w:val="9"/>
              </w:numPr>
              <w:pBdr>
                <w:top w:space="0" w:sz="0" w:val="nil"/>
                <w:left w:space="0" w:sz="0" w:val="nil"/>
                <w:bottom w:space="0" w:sz="0" w:val="nil"/>
                <w:right w:space="0" w:sz="0" w:val="nil"/>
                <w:between w:space="0" w:sz="0" w:val="nil"/>
              </w:pBdr>
              <w:ind w:left="720" w:hanging="36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Reverse into assigned parking space where possible / safe to do so.</w:t>
            </w:r>
          </w:p>
          <w:p w:rsidR="00000000" w:rsidDel="00000000" w:rsidP="00000000" w:rsidRDefault="00000000" w:rsidRPr="00000000" w14:paraId="0000017A">
            <w:pPr>
              <w:numPr>
                <w:ilvl w:val="0"/>
                <w:numId w:val="9"/>
              </w:numPr>
              <w:pBdr>
                <w:top w:space="0" w:sz="0" w:val="nil"/>
                <w:left w:space="0" w:sz="0" w:val="nil"/>
                <w:bottom w:space="0" w:sz="0" w:val="nil"/>
                <w:right w:space="0" w:sz="0" w:val="nil"/>
                <w:between w:space="0" w:sz="0" w:val="nil"/>
              </w:pBdr>
              <w:ind w:left="720" w:hanging="36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Ensure there is NO VEHICLE MOVEMENT between</w:t>
            </w:r>
            <w:r w:rsidDel="00000000" w:rsidR="00000000" w:rsidRPr="00000000">
              <w:rPr>
                <w:rFonts w:ascii="Calibri" w:cs="Calibri" w:eastAsia="Calibri" w:hAnsi="Calibri"/>
                <w:b w:val="1"/>
                <w:bCs w:val="1"/>
                <w:color w:val="000000"/>
                <w:sz w:val="22"/>
                <w:szCs w:val="22"/>
                <w:rtl w:val="0"/>
              </w:rPr>
              <w:t xml:space="preserve"> </w:t>
            </w:r>
            <w:r w:rsidDel="00000000" w:rsidR="00000000" w:rsidRPr="00000000">
              <w:rPr>
                <w:rFonts w:ascii="Calibri" w:cs="Calibri" w:eastAsia="Calibri" w:hAnsi="Calibri"/>
                <w:color w:val="000000"/>
                <w:sz w:val="22"/>
                <w:szCs w:val="22"/>
                <w:rtl w:val="0"/>
              </w:rPr>
              <w:t xml:space="preserve">8.30 – 9.30am and 3 – 4pm Monday to Friday unless there is an emergency.</w:t>
            </w:r>
          </w:p>
          <w:p w:rsidR="00000000" w:rsidDel="00000000" w:rsidP="00000000" w:rsidRDefault="00000000" w:rsidRPr="00000000" w14:paraId="0000017B">
            <w:pPr>
              <w:numPr>
                <w:ilvl w:val="0"/>
                <w:numId w:val="9"/>
              </w:numPr>
              <w:pBdr>
                <w:top w:space="0" w:sz="0" w:val="nil"/>
                <w:left w:space="0" w:sz="0" w:val="nil"/>
                <w:bottom w:space="0" w:sz="0" w:val="nil"/>
                <w:right w:space="0" w:sz="0" w:val="nil"/>
                <w:between w:space="0" w:sz="0" w:val="nil"/>
              </w:pBdr>
              <w:ind w:left="720" w:hanging="36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Be aware that Any Non-Compliance will be reported to Headteacher, and appropriate sanctions taken. </w:t>
            </w:r>
          </w:p>
          <w:p w:rsidR="00000000" w:rsidDel="00000000" w:rsidP="00000000" w:rsidRDefault="00000000" w:rsidRPr="00000000" w14:paraId="0000017C">
            <w:pPr>
              <w:pBdr>
                <w:top w:space="0" w:sz="0" w:val="nil"/>
                <w:left w:space="0" w:sz="0" w:val="nil"/>
                <w:bottom w:space="0" w:sz="0" w:val="nil"/>
                <w:right w:space="0" w:sz="0" w:val="nil"/>
                <w:between w:space="0" w:sz="0" w:val="nil"/>
              </w:pBdr>
              <w:ind w:left="720" w:firstLine="0"/>
              <w:rPr>
                <w:rFonts w:ascii="Calibri" w:cs="Calibri" w:eastAsia="Calibri" w:hAnsi="Calibri"/>
                <w:color w:val="000000"/>
                <w:sz w:val="22"/>
                <w:szCs w:val="22"/>
              </w:rPr>
            </w:pPr>
            <w:r w:rsidDel="00000000" w:rsidR="00000000" w:rsidRPr="00000000">
              <w:rPr>
                <w:rtl w:val="0"/>
              </w:rPr>
            </w:r>
          </w:p>
        </w:tc>
      </w:tr>
      <w:tr>
        <w:trPr>
          <w:cantSplit w:val="0"/>
          <w:tblHeader w:val="0"/>
        </w:trPr>
        <w:tc>
          <w:tcPr>
            <w:shd w:fill="d9d9d9" w:val="clear"/>
          </w:tcPr>
          <w:p w:rsidR="00000000" w:rsidDel="00000000" w:rsidP="00000000" w:rsidRDefault="00000000" w:rsidRPr="00000000" w14:paraId="0000017D">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PEDESTRIANS WILL</w:t>
            </w:r>
          </w:p>
        </w:tc>
        <w:tc>
          <w:tcPr/>
          <w:p w:rsidR="00000000" w:rsidDel="00000000" w:rsidP="00000000" w:rsidRDefault="00000000" w:rsidRPr="00000000" w14:paraId="0000017E">
            <w:pPr>
              <w:numPr>
                <w:ilvl w:val="0"/>
                <w:numId w:val="9"/>
              </w:numPr>
              <w:pBdr>
                <w:top w:space="0" w:sz="0" w:val="nil"/>
                <w:left w:space="0" w:sz="0" w:val="nil"/>
                <w:bottom w:space="0" w:sz="0" w:val="nil"/>
                <w:right w:space="0" w:sz="0" w:val="nil"/>
                <w:between w:space="0" w:sz="0" w:val="nil"/>
              </w:pBdr>
              <w:ind w:left="720" w:hanging="36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Always access the school using the pedestrian gate.  Pedestrians (including pupils) MUST NOT access the school via a vehicle gate (vehicle gate to be closed 8.30 – 9.30am and 3 – 4pm.)</w:t>
            </w:r>
          </w:p>
          <w:p w:rsidR="00000000" w:rsidDel="00000000" w:rsidP="00000000" w:rsidRDefault="00000000" w:rsidRPr="00000000" w14:paraId="0000017F">
            <w:pPr>
              <w:numPr>
                <w:ilvl w:val="0"/>
                <w:numId w:val="9"/>
              </w:numPr>
              <w:pBdr>
                <w:top w:space="0" w:sz="0" w:val="nil"/>
                <w:left w:space="0" w:sz="0" w:val="nil"/>
                <w:bottom w:space="0" w:sz="0" w:val="nil"/>
                <w:right w:space="0" w:sz="0" w:val="nil"/>
                <w:between w:space="0" w:sz="0" w:val="nil"/>
              </w:pBdr>
              <w:ind w:left="720" w:hanging="36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Follow instructions from school staff to ensure their safety.</w:t>
            </w:r>
          </w:p>
          <w:p w:rsidR="00000000" w:rsidDel="00000000" w:rsidP="00000000" w:rsidRDefault="00000000" w:rsidRPr="00000000" w14:paraId="00000180">
            <w:pPr>
              <w:numPr>
                <w:ilvl w:val="0"/>
                <w:numId w:val="9"/>
              </w:numPr>
              <w:pBdr>
                <w:top w:space="0" w:sz="0" w:val="nil"/>
                <w:left w:space="0" w:sz="0" w:val="nil"/>
                <w:bottom w:space="0" w:sz="0" w:val="nil"/>
                <w:right w:space="0" w:sz="0" w:val="nil"/>
                <w:between w:space="0" w:sz="0" w:val="nil"/>
              </w:pBdr>
              <w:ind w:left="720" w:hanging="36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Remain within the designated pedestrian safety areas (including footpaths, crossing points etc.) </w:t>
            </w:r>
          </w:p>
          <w:p w:rsidR="00000000" w:rsidDel="00000000" w:rsidP="00000000" w:rsidRDefault="00000000" w:rsidRPr="00000000" w14:paraId="00000181">
            <w:pPr>
              <w:numPr>
                <w:ilvl w:val="0"/>
                <w:numId w:val="9"/>
              </w:numPr>
              <w:pBdr>
                <w:top w:space="0" w:sz="0" w:val="nil"/>
                <w:left w:space="0" w:sz="0" w:val="nil"/>
                <w:bottom w:space="0" w:sz="0" w:val="nil"/>
                <w:right w:space="0" w:sz="0" w:val="nil"/>
                <w:between w:space="0" w:sz="0" w:val="nil"/>
              </w:pBdr>
              <w:ind w:left="720" w:hanging="36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Keep a safe distance from vehicles.</w:t>
            </w:r>
          </w:p>
          <w:p w:rsidR="00000000" w:rsidDel="00000000" w:rsidP="00000000" w:rsidRDefault="00000000" w:rsidRPr="00000000" w14:paraId="00000182">
            <w:pPr>
              <w:numPr>
                <w:ilvl w:val="0"/>
                <w:numId w:val="9"/>
              </w:numPr>
              <w:pBdr>
                <w:top w:space="0" w:sz="0" w:val="nil"/>
                <w:left w:space="0" w:sz="0" w:val="nil"/>
                <w:bottom w:space="0" w:sz="0" w:val="nil"/>
                <w:right w:space="0" w:sz="0" w:val="nil"/>
                <w:between w:space="0" w:sz="0" w:val="nil"/>
              </w:pBdr>
              <w:ind w:left="720" w:hanging="36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Before dis/embarking, wait for vehicle (e.g., bus, coach, taxi) to completely stop.</w:t>
            </w:r>
          </w:p>
          <w:p w:rsidR="00000000" w:rsidDel="00000000" w:rsidP="00000000" w:rsidRDefault="00000000" w:rsidRPr="00000000" w14:paraId="00000183">
            <w:pPr>
              <w:pBdr>
                <w:top w:space="0" w:sz="0" w:val="nil"/>
                <w:left w:space="0" w:sz="0" w:val="nil"/>
                <w:bottom w:space="0" w:sz="0" w:val="nil"/>
                <w:right w:space="0" w:sz="0" w:val="nil"/>
                <w:between w:space="0" w:sz="0" w:val="nil"/>
              </w:pBdr>
              <w:ind w:left="720" w:firstLine="0"/>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184">
            <w:pPr>
              <w:pBdr>
                <w:top w:space="0" w:sz="0" w:val="nil"/>
                <w:left w:space="0" w:sz="0" w:val="nil"/>
                <w:bottom w:space="0" w:sz="0" w:val="nil"/>
                <w:right w:space="0" w:sz="0" w:val="nil"/>
                <w:between w:space="0" w:sz="0" w:val="nil"/>
              </w:pBdr>
              <w:ind w:left="720" w:firstLine="0"/>
              <w:rPr>
                <w:rFonts w:ascii="Calibri" w:cs="Calibri" w:eastAsia="Calibri" w:hAnsi="Calibri"/>
                <w:color w:val="000000"/>
                <w:sz w:val="22"/>
                <w:szCs w:val="22"/>
              </w:rPr>
            </w:pPr>
            <w:r w:rsidDel="00000000" w:rsidR="00000000" w:rsidRPr="00000000">
              <w:rPr>
                <w:rtl w:val="0"/>
              </w:rPr>
            </w:r>
          </w:p>
        </w:tc>
      </w:tr>
      <w:tr>
        <w:trPr>
          <w:cantSplit w:val="0"/>
          <w:tblHeader w:val="0"/>
        </w:trPr>
        <w:tc>
          <w:tcPr>
            <w:shd w:fill="d9d9d9" w:val="clear"/>
          </w:tcPr>
          <w:p w:rsidR="00000000" w:rsidDel="00000000" w:rsidP="00000000" w:rsidRDefault="00000000" w:rsidRPr="00000000" w14:paraId="00000185">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DELIVERY / CONTRACTOR ACCESS</w:t>
            </w:r>
          </w:p>
        </w:tc>
        <w:tc>
          <w:tcPr/>
          <w:p w:rsidR="00000000" w:rsidDel="00000000" w:rsidP="00000000" w:rsidRDefault="00000000" w:rsidRPr="00000000" w14:paraId="00000186">
            <w:pPr>
              <w:numPr>
                <w:ilvl w:val="0"/>
                <w:numId w:val="9"/>
              </w:numPr>
              <w:pBdr>
                <w:top w:space="0" w:sz="0" w:val="nil"/>
                <w:left w:space="0" w:sz="0" w:val="nil"/>
                <w:bottom w:space="0" w:sz="0" w:val="nil"/>
                <w:right w:space="0" w:sz="0" w:val="nil"/>
                <w:between w:space="0" w:sz="0" w:val="nil"/>
              </w:pBdr>
              <w:ind w:left="720" w:hanging="36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Not able to drive on to site between the hours of 8.30 – 9.30am and 3 – 4pm.</w:t>
            </w:r>
          </w:p>
          <w:p w:rsidR="00000000" w:rsidDel="00000000" w:rsidP="00000000" w:rsidRDefault="00000000" w:rsidRPr="00000000" w14:paraId="00000187">
            <w:pPr>
              <w:numPr>
                <w:ilvl w:val="0"/>
                <w:numId w:val="9"/>
              </w:numPr>
              <w:pBdr>
                <w:top w:space="0" w:sz="0" w:val="nil"/>
                <w:left w:space="0" w:sz="0" w:val="nil"/>
                <w:bottom w:space="0" w:sz="0" w:val="nil"/>
                <w:right w:space="0" w:sz="0" w:val="nil"/>
                <w:between w:space="0" w:sz="0" w:val="nil"/>
              </w:pBdr>
              <w:ind w:left="720" w:hanging="36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Must follow site rules at all times. </w:t>
            </w:r>
          </w:p>
          <w:p w:rsidR="00000000" w:rsidDel="00000000" w:rsidP="00000000" w:rsidRDefault="00000000" w:rsidRPr="00000000" w14:paraId="00000188">
            <w:pPr>
              <w:numPr>
                <w:ilvl w:val="0"/>
                <w:numId w:val="9"/>
              </w:numPr>
              <w:pBdr>
                <w:top w:space="0" w:sz="0" w:val="nil"/>
                <w:left w:space="0" w:sz="0" w:val="nil"/>
                <w:bottom w:space="0" w:sz="0" w:val="nil"/>
                <w:right w:space="0" w:sz="0" w:val="nil"/>
                <w:between w:space="0" w:sz="0" w:val="nil"/>
              </w:pBdr>
              <w:ind w:left="720" w:hanging="36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Must park in designated space or area as pre-arranged with the school. </w:t>
            </w:r>
          </w:p>
          <w:p w:rsidR="00000000" w:rsidDel="00000000" w:rsidP="00000000" w:rsidRDefault="00000000" w:rsidRPr="00000000" w14:paraId="00000189">
            <w:pPr>
              <w:pBdr>
                <w:top w:space="0" w:sz="0" w:val="nil"/>
                <w:left w:space="0" w:sz="0" w:val="nil"/>
                <w:bottom w:space="0" w:sz="0" w:val="nil"/>
                <w:right w:space="0" w:sz="0" w:val="nil"/>
                <w:between w:space="0" w:sz="0" w:val="nil"/>
              </w:pBdr>
              <w:ind w:left="720" w:firstLine="0"/>
              <w:rPr>
                <w:rFonts w:ascii="Calibri" w:cs="Calibri" w:eastAsia="Calibri" w:hAnsi="Calibri"/>
                <w:color w:val="000000"/>
                <w:sz w:val="22"/>
                <w:szCs w:val="22"/>
              </w:rPr>
            </w:pPr>
            <w:r w:rsidDel="00000000" w:rsidR="00000000" w:rsidRPr="00000000">
              <w:rPr>
                <w:rtl w:val="0"/>
              </w:rPr>
            </w:r>
          </w:p>
        </w:tc>
      </w:tr>
      <w:tr>
        <w:trPr>
          <w:cantSplit w:val="0"/>
          <w:tblHeader w:val="0"/>
        </w:trPr>
        <w:tc>
          <w:tcPr>
            <w:shd w:fill="d9d9d9" w:val="clear"/>
          </w:tcPr>
          <w:p w:rsidR="00000000" w:rsidDel="00000000" w:rsidP="00000000" w:rsidRDefault="00000000" w:rsidRPr="00000000" w14:paraId="0000018A">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ACTIVE TRAVEL – e.g. CYCLISTS WILL</w:t>
            </w:r>
          </w:p>
        </w:tc>
        <w:tc>
          <w:tcPr/>
          <w:p w:rsidR="00000000" w:rsidDel="00000000" w:rsidP="00000000" w:rsidRDefault="00000000" w:rsidRPr="00000000" w14:paraId="0000018B">
            <w:pPr>
              <w:numPr>
                <w:ilvl w:val="0"/>
                <w:numId w:val="9"/>
              </w:numPr>
              <w:pBdr>
                <w:top w:space="0" w:sz="0" w:val="nil"/>
                <w:left w:space="0" w:sz="0" w:val="nil"/>
                <w:bottom w:space="0" w:sz="0" w:val="nil"/>
                <w:right w:space="0" w:sz="0" w:val="nil"/>
                <w:between w:space="0" w:sz="0" w:val="nil"/>
              </w:pBdr>
              <w:ind w:left="720" w:hanging="36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Dismount at the school gates and push bikes or scooters to the storage shelter(s). </w:t>
            </w:r>
          </w:p>
          <w:p w:rsidR="00000000" w:rsidDel="00000000" w:rsidP="00000000" w:rsidRDefault="00000000" w:rsidRPr="00000000" w14:paraId="0000018C">
            <w:pPr>
              <w:numPr>
                <w:ilvl w:val="0"/>
                <w:numId w:val="9"/>
              </w:numPr>
              <w:pBdr>
                <w:top w:space="0" w:sz="0" w:val="nil"/>
                <w:left w:space="0" w:sz="0" w:val="nil"/>
                <w:bottom w:space="0" w:sz="0" w:val="nil"/>
                <w:right w:space="0" w:sz="0" w:val="nil"/>
                <w:between w:space="0" w:sz="0" w:val="nil"/>
              </w:pBdr>
              <w:ind w:left="720" w:hanging="36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Walk from the shelter(s) to the appropriate school entrance.</w:t>
            </w:r>
          </w:p>
          <w:p w:rsidR="00000000" w:rsidDel="00000000" w:rsidP="00000000" w:rsidRDefault="00000000" w:rsidRPr="00000000" w14:paraId="0000018D">
            <w:pPr>
              <w:pBdr>
                <w:top w:space="0" w:sz="0" w:val="nil"/>
                <w:left w:space="0" w:sz="0" w:val="nil"/>
                <w:bottom w:space="0" w:sz="0" w:val="nil"/>
                <w:right w:space="0" w:sz="0" w:val="nil"/>
                <w:between w:space="0" w:sz="0" w:val="nil"/>
              </w:pBdr>
              <w:ind w:left="720" w:firstLine="0"/>
              <w:rPr>
                <w:rFonts w:ascii="Calibri" w:cs="Calibri" w:eastAsia="Calibri" w:hAnsi="Calibri"/>
                <w:color w:val="000000"/>
                <w:sz w:val="22"/>
                <w:szCs w:val="22"/>
              </w:rPr>
            </w:pPr>
            <w:r w:rsidDel="00000000" w:rsidR="00000000" w:rsidRPr="00000000">
              <w:rPr>
                <w:rtl w:val="0"/>
              </w:rPr>
            </w:r>
          </w:p>
        </w:tc>
      </w:tr>
      <w:tr>
        <w:trPr>
          <w:cantSplit w:val="0"/>
          <w:trHeight w:val="841" w:hRule="atLeast"/>
          <w:tblHeader w:val="0"/>
        </w:trPr>
        <w:tc>
          <w:tcPr>
            <w:shd w:fill="d9d9d9" w:val="clear"/>
          </w:tcPr>
          <w:p w:rsidR="00000000" w:rsidDel="00000000" w:rsidP="00000000" w:rsidRDefault="00000000" w:rsidRPr="00000000" w14:paraId="0000018E">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HEADTEACHER &amp; SENIOR LEADERS WILL</w:t>
            </w:r>
          </w:p>
        </w:tc>
        <w:tc>
          <w:tcPr/>
          <w:p w:rsidR="00000000" w:rsidDel="00000000" w:rsidP="00000000" w:rsidRDefault="00000000" w:rsidRPr="00000000" w14:paraId="0000018F">
            <w:pPr>
              <w:numPr>
                <w:ilvl w:val="0"/>
                <w:numId w:val="9"/>
              </w:numPr>
              <w:pBdr>
                <w:top w:space="0" w:sz="0" w:val="nil"/>
                <w:left w:space="0" w:sz="0" w:val="nil"/>
                <w:bottom w:space="0" w:sz="0" w:val="nil"/>
                <w:right w:space="0" w:sz="0" w:val="nil"/>
                <w:between w:space="0" w:sz="0" w:val="nil"/>
              </w:pBdr>
              <w:ind w:left="720" w:hanging="36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Monitor compliance against the schools traffic management plan and procedure.  </w:t>
            </w:r>
          </w:p>
          <w:p w:rsidR="00000000" w:rsidDel="00000000" w:rsidP="00000000" w:rsidRDefault="00000000" w:rsidRPr="00000000" w14:paraId="00000190">
            <w:pPr>
              <w:numPr>
                <w:ilvl w:val="0"/>
                <w:numId w:val="9"/>
              </w:numPr>
              <w:pBdr>
                <w:top w:space="0" w:sz="0" w:val="nil"/>
                <w:left w:space="0" w:sz="0" w:val="nil"/>
                <w:bottom w:space="0" w:sz="0" w:val="nil"/>
                <w:right w:space="0" w:sz="0" w:val="nil"/>
                <w:between w:space="0" w:sz="0" w:val="nil"/>
              </w:pBdr>
              <w:ind w:left="720" w:hanging="36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Update procedures and traffic management systems as and when needed.</w:t>
            </w:r>
          </w:p>
          <w:p w:rsidR="00000000" w:rsidDel="00000000" w:rsidP="00000000" w:rsidRDefault="00000000" w:rsidRPr="00000000" w14:paraId="00000191">
            <w:pPr>
              <w:numPr>
                <w:ilvl w:val="0"/>
                <w:numId w:val="9"/>
              </w:numPr>
              <w:pBdr>
                <w:top w:space="0" w:sz="0" w:val="nil"/>
                <w:left w:space="0" w:sz="0" w:val="nil"/>
                <w:bottom w:space="0" w:sz="0" w:val="nil"/>
                <w:right w:space="0" w:sz="0" w:val="nil"/>
                <w:between w:space="0" w:sz="0" w:val="nil"/>
              </w:pBdr>
              <w:ind w:left="720" w:hanging="36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Review school risk assessment following any significant change or at least annually. </w:t>
            </w:r>
          </w:p>
          <w:p w:rsidR="00000000" w:rsidDel="00000000" w:rsidP="00000000" w:rsidRDefault="00000000" w:rsidRPr="00000000" w14:paraId="00000192">
            <w:pPr>
              <w:pBdr>
                <w:top w:space="0" w:sz="0" w:val="nil"/>
                <w:left w:space="0" w:sz="0" w:val="nil"/>
                <w:bottom w:space="0" w:sz="0" w:val="nil"/>
                <w:right w:space="0" w:sz="0" w:val="nil"/>
                <w:between w:space="0" w:sz="0" w:val="nil"/>
              </w:pBdr>
              <w:ind w:left="720" w:firstLine="0"/>
              <w:rPr>
                <w:rFonts w:ascii="Calibri" w:cs="Calibri" w:eastAsia="Calibri" w:hAnsi="Calibri"/>
                <w:color w:val="000000"/>
                <w:sz w:val="22"/>
                <w:szCs w:val="22"/>
              </w:rPr>
            </w:pPr>
            <w:r w:rsidDel="00000000" w:rsidR="00000000" w:rsidRPr="00000000">
              <w:rPr>
                <w:rtl w:val="0"/>
              </w:rPr>
            </w:r>
          </w:p>
        </w:tc>
      </w:tr>
    </w:tbl>
    <w:p w:rsidR="00000000" w:rsidDel="00000000" w:rsidP="00000000" w:rsidRDefault="00000000" w:rsidRPr="00000000" w14:paraId="00000193">
      <w:pPr>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194">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The School has undertaken an assessment and will continue to monitor the schools Traffic Management Plan. </w:t>
      </w:r>
    </w:p>
    <w:p w:rsidR="00000000" w:rsidDel="00000000" w:rsidP="00000000" w:rsidRDefault="00000000" w:rsidRPr="00000000" w14:paraId="00000195">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Your co-operation is essential to ensure the safety of everyone</w:t>
      </w:r>
      <w:r w:rsidDel="00000000" w:rsidR="00000000" w:rsidRPr="00000000">
        <w:rPr>
          <w:rFonts w:ascii="Calibri" w:cs="Calibri" w:eastAsia="Calibri" w:hAnsi="Calibri"/>
          <w:color w:val="ff0000"/>
          <w:sz w:val="22"/>
          <w:szCs w:val="22"/>
          <w:rtl w:val="0"/>
        </w:rPr>
        <w:t xml:space="preserve"> </w:t>
      </w:r>
      <w:r w:rsidDel="00000000" w:rsidR="00000000" w:rsidRPr="00000000">
        <w:rPr>
          <w:rFonts w:ascii="Calibri" w:cs="Calibri" w:eastAsia="Calibri" w:hAnsi="Calibri"/>
          <w:sz w:val="22"/>
          <w:szCs w:val="22"/>
          <w:rtl w:val="0"/>
        </w:rPr>
        <w:t xml:space="preserve">at the school.</w:t>
      </w:r>
    </w:p>
    <w:p w:rsidR="00000000" w:rsidDel="00000000" w:rsidP="00000000" w:rsidRDefault="00000000" w:rsidRPr="00000000" w14:paraId="00000196">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There is an expectation that everyone parking in the school grounds follows the SITE RULES and complies with schools traffic management procedures.  Failure to follow procedures will result in appropriate sanctions being taken.  Please report any non-compliance with the schools Traffic Management Plan to the Headteacher without delay.  Any acts of violence/ aggression towards staff will not be tolerated.  </w:t>
      </w:r>
    </w:p>
    <w:p w:rsidR="00000000" w:rsidDel="00000000" w:rsidP="00000000" w:rsidRDefault="00000000" w:rsidRPr="00000000" w14:paraId="00000197">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98">
      <w:pPr>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0"/>
        </w:rPr>
        <w:t xml:space="preserve">SCHOOL LAYOUT / PLAN:</w:t>
      </w:r>
    </w:p>
    <w:tbl>
      <w:tblPr>
        <w:tblStyle w:val="Table9"/>
        <w:tblW w:w="9727.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727"/>
        <w:tblGridChange w:id="0">
          <w:tblGrid>
            <w:gridCol w:w="9727"/>
          </w:tblGrid>
        </w:tblGridChange>
      </w:tblGrid>
      <w:tr>
        <w:trPr>
          <w:cantSplit w:val="0"/>
          <w:tblHeader w:val="0"/>
        </w:trPr>
        <w:tc>
          <w:tcPr/>
          <w:p w:rsidR="00000000" w:rsidDel="00000000" w:rsidP="00000000" w:rsidRDefault="00000000" w:rsidRPr="00000000" w14:paraId="00000199">
            <w:pPr>
              <w:rPr>
                <w:rFonts w:ascii="Calibri" w:cs="Calibri" w:eastAsia="Calibri" w:hAnsi="Calibri"/>
              </w:rPr>
            </w:pPr>
            <w:r w:rsidDel="00000000" w:rsidR="00000000" w:rsidRPr="00000000">
              <w:rPr>
                <w:rFonts w:ascii="Calibri" w:cs="Calibri" w:eastAsia="Calibri" w:hAnsi="Calibri"/>
              </w:rPr>
              <w:drawing>
                <wp:inline distB="0" distT="0" distL="0" distR="0">
                  <wp:extent cx="4999508" cy="4020720"/>
                  <wp:effectExtent b="0" l="0" r="0" t="0"/>
                  <wp:docPr descr="Aerial view of a school&#10;&#10;Description automatically generated" id="731437325" name="image8.png"/>
                  <a:graphic>
                    <a:graphicData uri="http://schemas.openxmlformats.org/drawingml/2006/picture">
                      <pic:pic>
                        <pic:nvPicPr>
                          <pic:cNvPr descr="Aerial view of a school&#10;&#10;Description automatically generated" id="0" name="image8.png"/>
                          <pic:cNvPicPr preferRelativeResize="0"/>
                        </pic:nvPicPr>
                        <pic:blipFill>
                          <a:blip r:embed="rId13"/>
                          <a:srcRect b="0" l="0" r="0" t="0"/>
                          <a:stretch>
                            <a:fillRect/>
                          </a:stretch>
                        </pic:blipFill>
                        <pic:spPr>
                          <a:xfrm>
                            <a:off x="0" y="0"/>
                            <a:ext cx="4999508" cy="4020720"/>
                          </a:xfrm>
                          <a:prstGeom prst="rect"/>
                          <a:ln/>
                        </pic:spPr>
                      </pic:pic>
                    </a:graphicData>
                  </a:graphic>
                </wp:inline>
              </w:drawing>
            </w:r>
            <w:r w:rsidDel="00000000" w:rsidR="00000000" w:rsidRPr="00000000">
              <w:rPr>
                <w:rtl w:val="0"/>
              </w:rPr>
            </w:r>
          </w:p>
          <w:p w:rsidR="00000000" w:rsidDel="00000000" w:rsidP="00000000" w:rsidRDefault="00000000" w:rsidRPr="00000000" w14:paraId="0000019A">
            <w:pPr>
              <w:rPr>
                <w:rFonts w:ascii="Calibri" w:cs="Calibri" w:eastAsia="Calibri" w:hAnsi="Calibri"/>
              </w:rPr>
            </w:pPr>
            <w:r w:rsidDel="00000000" w:rsidR="00000000" w:rsidRPr="00000000">
              <w:rPr>
                <w:rtl w:val="0"/>
              </w:rPr>
            </w:r>
          </w:p>
          <w:p w:rsidR="00000000" w:rsidDel="00000000" w:rsidP="00000000" w:rsidRDefault="00000000" w:rsidRPr="00000000" w14:paraId="0000019B">
            <w:pPr>
              <w:rPr>
                <w:rFonts w:ascii="Calibri" w:cs="Calibri" w:eastAsia="Calibri" w:hAnsi="Calibri"/>
              </w:rPr>
            </w:pPr>
            <w:r w:rsidDel="00000000" w:rsidR="00000000" w:rsidRPr="00000000">
              <w:rPr>
                <w:rtl w:val="0"/>
              </w:rPr>
            </w:r>
          </w:p>
        </w:tc>
      </w:tr>
    </w:tbl>
    <w:p w:rsidR="00000000" w:rsidDel="00000000" w:rsidP="00000000" w:rsidRDefault="00000000" w:rsidRPr="00000000" w14:paraId="0000019C">
      <w:pPr>
        <w:rPr/>
      </w:pPr>
      <w:r w:rsidDel="00000000" w:rsidR="00000000" w:rsidRPr="00000000">
        <w:rPr>
          <w:rtl w:val="0"/>
        </w:rPr>
      </w:r>
    </w:p>
    <w:p w:rsidR="00000000" w:rsidDel="00000000" w:rsidP="00000000" w:rsidRDefault="00000000" w:rsidRPr="00000000" w14:paraId="0000019D">
      <w:pPr>
        <w:rPr/>
      </w:pPr>
      <w:r w:rsidDel="00000000" w:rsidR="00000000" w:rsidRPr="00000000">
        <w:rPr>
          <w:rtl w:val="0"/>
        </w:rPr>
      </w:r>
    </w:p>
    <w:p w:rsidR="00000000" w:rsidDel="00000000" w:rsidP="00000000" w:rsidRDefault="00000000" w:rsidRPr="00000000" w14:paraId="0000019E">
      <w:pPr>
        <w:pStyle w:val="Heading3"/>
        <w:spacing w:after="79" w:lineRule="auto"/>
        <w:ind w:left="0" w:firstLine="0"/>
        <w:rPr>
          <w:rFonts w:ascii="Calibri" w:cs="Calibri" w:eastAsia="Calibri" w:hAnsi="Calibri"/>
          <w:color w:val="ff0000"/>
          <w:sz w:val="28"/>
          <w:szCs w:val="28"/>
        </w:rPr>
      </w:pPr>
      <w:r w:rsidDel="00000000" w:rsidR="00000000" w:rsidRPr="00000000">
        <w:rPr>
          <w:rFonts w:ascii="Calibri" w:cs="Calibri" w:eastAsia="Calibri" w:hAnsi="Calibri"/>
          <w:color w:val="ff0000"/>
          <w:sz w:val="28"/>
          <w:szCs w:val="28"/>
          <w:rtl w:val="0"/>
        </w:rPr>
        <w:t xml:space="preserve">Appendix 5 : School External hire spaces plan</w:t>
      </w:r>
    </w:p>
    <w:p w:rsidR="00000000" w:rsidDel="00000000" w:rsidP="00000000" w:rsidRDefault="00000000" w:rsidRPr="00000000" w14:paraId="0000019F">
      <w:pPr>
        <w:rPr/>
      </w:pPr>
      <w:r w:rsidDel="00000000" w:rsidR="00000000" w:rsidRPr="00000000">
        <w:rPr>
          <w:rtl w:val="0"/>
        </w:rPr>
      </w:r>
    </w:p>
    <w:p w:rsidR="00000000" w:rsidDel="00000000" w:rsidP="00000000" w:rsidRDefault="00000000" w:rsidRPr="00000000" w14:paraId="000001A0">
      <w:pPr>
        <w:rPr/>
      </w:pPr>
      <w:r w:rsidDel="00000000" w:rsidR="00000000" w:rsidRPr="00000000">
        <w:rPr/>
        <w:drawing>
          <wp:inline distB="0" distT="0" distL="0" distR="0">
            <wp:extent cx="6182995" cy="6225540"/>
            <wp:effectExtent b="0" l="0" r="0" t="0"/>
            <wp:docPr descr="An aerial view of a playground&#10;&#10;AI-generated content may be incorrect." id="731437326" name="image5.jpg"/>
            <a:graphic>
              <a:graphicData uri="http://schemas.openxmlformats.org/drawingml/2006/picture">
                <pic:pic>
                  <pic:nvPicPr>
                    <pic:cNvPr descr="An aerial view of a playground&#10;&#10;AI-generated content may be incorrect." id="0" name="image5.jpg"/>
                    <pic:cNvPicPr preferRelativeResize="0"/>
                  </pic:nvPicPr>
                  <pic:blipFill>
                    <a:blip r:embed="rId14"/>
                    <a:srcRect b="0" l="0" r="0" t="0"/>
                    <a:stretch>
                      <a:fillRect/>
                    </a:stretch>
                  </pic:blipFill>
                  <pic:spPr>
                    <a:xfrm>
                      <a:off x="0" y="0"/>
                      <a:ext cx="6182995" cy="6225540"/>
                    </a:xfrm>
                    <a:prstGeom prst="rect"/>
                    <a:ln/>
                  </pic:spPr>
                </pic:pic>
              </a:graphicData>
            </a:graphic>
          </wp:inline>
        </w:drawing>
      </w:r>
      <w:r w:rsidDel="00000000" w:rsidR="00000000" w:rsidRPr="00000000">
        <w:rPr>
          <w:rtl w:val="0"/>
        </w:rPr>
      </w:r>
    </w:p>
    <w:sectPr>
      <w:footerReference r:id="rId15" w:type="default"/>
      <w:footerReference r:id="rId16" w:type="first"/>
      <w:footerReference r:id="rId17" w:type="even"/>
      <w:pgSz w:h="16838" w:w="11906" w:orient="portrait"/>
      <w:pgMar w:bottom="554" w:top="760" w:left="1078" w:right="1091"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Calibri"/>
  <w:font w:name="Times New Roman"/>
  <w:font w:name="Courier New"/>
  <w:font w:name="Wingdings"/>
  <w:font w:name="Noto Sans Symbols">
    <w:embedRegular w:fontKey="{00000000-0000-0000-0000-000000000000}" r:id="rId3" w:subsetted="0"/>
    <w:embedBold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A1">
    <w:pPr>
      <w:spacing w:after="101" w:line="259" w:lineRule="auto"/>
      <w:ind w:left="0" w:firstLine="0"/>
      <w:rPr/>
    </w:pPr>
    <w:r w:rsidDel="00000000" w:rsidR="00000000" w:rsidRPr="00000000">
      <w:rPr>
        <w:color w:val="808080"/>
        <w:sz w:val="16"/>
        <w:szCs w:val="16"/>
        <w:rtl w:val="0"/>
      </w:rPr>
      <w:t xml:space="preserve"> </w:t>
      <w:tab/>
    </w:r>
    <w:r w:rsidDel="00000000" w:rsidR="00000000" w:rsidRPr="00000000">
      <w:rPr>
        <w:color w:val="bfbfbf"/>
        <w:sz w:val="17"/>
        <w:szCs w:val="17"/>
        <w:rtl w:val="0"/>
      </w:rPr>
      <w:t xml:space="preserve"> </w: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-250</wp:posOffset>
              </wp:positionH>
              <wp:positionV relativeFrom="paragraph">
                <wp:posOffset>10052304</wp:posOffset>
              </wp:positionV>
              <wp:extent cx="6210300" cy="12192"/>
              <wp:effectExtent b="0" l="0" r="0" t="0"/>
              <wp:wrapSquare wrapText="bothSides" distB="0" distT="0" distL="114300" distR="114300"/>
              <wp:docPr id="731437318" name=""/>
              <a:graphic>
                <a:graphicData uri="http://schemas.microsoft.com/office/word/2010/wordprocessingGroup">
                  <wpg:wgp>
                    <wpg:cNvGrpSpPr/>
                    <wpg:grpSpPr>
                      <a:xfrm>
                        <a:off x="2240850" y="3773900"/>
                        <a:ext cx="6210300" cy="12192"/>
                        <a:chOff x="2240850" y="3773900"/>
                        <a:chExt cx="6210300" cy="12200"/>
                      </a:xfrm>
                    </wpg:grpSpPr>
                    <wpg:grpSp>
                      <wpg:cNvGrpSpPr/>
                      <wpg:grpSpPr>
                        <a:xfrm>
                          <a:off x="2240850" y="3773904"/>
                          <a:ext cx="6210300" cy="12192"/>
                          <a:chOff x="2240850" y="3773900"/>
                          <a:chExt cx="6210300" cy="12200"/>
                        </a:xfrm>
                      </wpg:grpSpPr>
                      <wps:wsp>
                        <wps:cNvSpPr/>
                        <wps:cNvPr id="3" name="Shape 3"/>
                        <wps:spPr>
                          <a:xfrm>
                            <a:off x="2240850" y="3773900"/>
                            <a:ext cx="6210300" cy="12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240850" y="3773904"/>
                            <a:ext cx="6210300" cy="12192"/>
                            <a:chOff x="0" y="0"/>
                            <a:chExt cx="6210300" cy="12192"/>
                          </a:xfrm>
                        </wpg:grpSpPr>
                        <wps:wsp>
                          <wps:cNvSpPr/>
                          <wps:cNvPr id="5" name="Shape 5"/>
                          <wps:spPr>
                            <a:xfrm>
                              <a:off x="0" y="0"/>
                              <a:ext cx="6210300" cy="121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6" name="Shape 6"/>
                          <wps:spPr>
                            <a:xfrm>
                              <a:off x="0" y="0"/>
                              <a:ext cx="4062984" cy="12192"/>
                            </a:xfrm>
                            <a:custGeom>
                              <a:rect b="b" l="l" r="r" t="t"/>
                              <a:pathLst>
                                <a:path extrusionOk="0" h="12192" w="4062984">
                                  <a:moveTo>
                                    <a:pt x="0" y="0"/>
                                  </a:moveTo>
                                  <a:lnTo>
                                    <a:pt x="4062984" y="0"/>
                                  </a:lnTo>
                                  <a:lnTo>
                                    <a:pt x="4062984" y="12192"/>
                                  </a:lnTo>
                                  <a:lnTo>
                                    <a:pt x="0" y="12192"/>
                                  </a:lnTo>
                                  <a:lnTo>
                                    <a:pt x="0" y="0"/>
                                  </a:lnTo>
                                </a:path>
                              </a:pathLst>
                            </a:custGeom>
                            <a:solidFill>
                              <a:srgbClr val="FF1F64"/>
                            </a:solidFill>
                            <a:ln>
                              <a:noFill/>
                            </a:ln>
                          </wps:spPr>
                          <wps:bodyPr anchorCtr="0" anchor="ctr" bIns="91425" lIns="91425" spcFirstLastPara="1" rIns="91425" wrap="square" tIns="91425">
                            <a:noAutofit/>
                          </wps:bodyPr>
                        </wps:wsp>
                        <wps:wsp>
                          <wps:cNvSpPr/>
                          <wps:cNvPr id="7" name="Shape 7"/>
                          <wps:spPr>
                            <a:xfrm>
                              <a:off x="4062984" y="0"/>
                              <a:ext cx="2147316" cy="12192"/>
                            </a:xfrm>
                            <a:custGeom>
                              <a:rect b="b" l="l" r="r" t="t"/>
                              <a:pathLst>
                                <a:path extrusionOk="0" h="12192" w="2147316">
                                  <a:moveTo>
                                    <a:pt x="0" y="0"/>
                                  </a:moveTo>
                                  <a:lnTo>
                                    <a:pt x="2147316" y="0"/>
                                  </a:lnTo>
                                  <a:lnTo>
                                    <a:pt x="2147316" y="12192"/>
                                  </a:lnTo>
                                  <a:lnTo>
                                    <a:pt x="0" y="12192"/>
                                  </a:lnTo>
                                  <a:lnTo>
                                    <a:pt x="0" y="0"/>
                                  </a:lnTo>
                                </a:path>
                              </a:pathLst>
                            </a:custGeom>
                            <a:solidFill>
                              <a:srgbClr val="FF1F64"/>
                            </a:solidFill>
                            <a:ln>
                              <a:noFill/>
                            </a:ln>
                          </wps:spPr>
                          <wps:bodyPr anchorCtr="0" anchor="ctr" bIns="91425" lIns="91425" spcFirstLastPara="1" rIns="91425" wrap="square" tIns="91425">
                            <a:noAutofit/>
                          </wps:bodyPr>
                        </wps:wsp>
                      </wpg:grpSp>
                    </wpg:grpSp>
                  </wpg:wgp>
                </a:graphicData>
              </a:graphic>
            </wp:anchor>
          </w:drawing>
        </mc:Choice>
        <mc:Fallback>
          <w:drawing>
            <wp:anchor allowOverlap="1" behindDoc="0" distB="0" distT="0" distL="114300" distR="114300" hidden="0" layoutInCell="1" locked="0" relativeHeight="0" simplePos="0">
              <wp:simplePos x="0" y="0"/>
              <wp:positionH relativeFrom="column">
                <wp:posOffset>-250</wp:posOffset>
              </wp:positionH>
              <wp:positionV relativeFrom="paragraph">
                <wp:posOffset>10052304</wp:posOffset>
              </wp:positionV>
              <wp:extent cx="6210300" cy="12192"/>
              <wp:effectExtent b="0" l="0" r="0" t="0"/>
              <wp:wrapSquare wrapText="bothSides" distB="0" distT="0" distL="114300" distR="114300"/>
              <wp:docPr id="731437318" name="image9.png"/>
              <a:graphic>
                <a:graphicData uri="http://schemas.openxmlformats.org/drawingml/2006/picture">
                  <pic:pic>
                    <pic:nvPicPr>
                      <pic:cNvPr id="0" name="image9.png"/>
                      <pic:cNvPicPr preferRelativeResize="0"/>
                    </pic:nvPicPr>
                    <pic:blipFill>
                      <a:blip r:embed="rId3"/>
                      <a:srcRect/>
                      <a:stretch>
                        <a:fillRect/>
                      </a:stretch>
                    </pic:blipFill>
                    <pic:spPr>
                      <a:xfrm>
                        <a:off x="0" y="0"/>
                        <a:ext cx="6210300" cy="12192"/>
                      </a:xfrm>
                      <a:prstGeom prst="rect"/>
                      <a:ln/>
                    </pic:spPr>
                  </pic:pic>
                </a:graphicData>
              </a:graphic>
            </wp:anchor>
          </w:drawing>
        </mc:Fallback>
      </mc:AlternateContent>
    </w:r>
  </w:p>
  <w:p w:rsidR="00000000" w:rsidDel="00000000" w:rsidP="00000000" w:rsidRDefault="00000000" w:rsidRPr="00000000" w14:paraId="000001A2">
    <w:pPr>
      <w:spacing w:after="0" w:line="259" w:lineRule="auto"/>
      <w:ind w:left="0" w:firstLine="0"/>
      <w:rPr/>
    </w:pPr>
    <w:r w:rsidDel="00000000" w:rsidR="00000000" w:rsidRPr="00000000">
      <w:rPr>
        <w:sz w:val="16"/>
        <w:szCs w:val="16"/>
        <w:rtl w:val="0"/>
      </w:rPr>
      <w:t xml:space="preserve">Page</w:t>
    </w:r>
    <w:r w:rsidDel="00000000" w:rsidR="00000000" w:rsidRPr="00000000">
      <w:rPr>
        <w:color w:val="808080"/>
        <w:sz w:val="16"/>
        <w:szCs w:val="16"/>
        <w:rtl w:val="0"/>
      </w:rPr>
      <w:t xml:space="preserve"> </w:t>
    </w:r>
    <w:r w:rsidDel="00000000" w:rsidR="00000000" w:rsidRPr="00000000">
      <w:rPr>
        <w:color w:val="ff1f64"/>
        <w:sz w:val="16"/>
        <w:szCs w:val="16"/>
        <w:rtl w:val="0"/>
      </w:rPr>
      <w:t xml:space="preserve">|</w:t>
    </w:r>
    <w:r w:rsidDel="00000000" w:rsidR="00000000" w:rsidRPr="00000000">
      <w:rPr>
        <w:color w:val="808080"/>
        <w:sz w:val="16"/>
        <w:szCs w:val="16"/>
        <w:rtl w:val="0"/>
      </w:rPr>
      <w:t xml:space="preserve"> </w:t>
    </w:r>
    <w:r w:rsidDel="00000000" w:rsidR="00000000" w:rsidRPr="00000000">
      <w:rPr/>
      <w:fldChar w:fldCharType="begin"/>
      <w:instrText xml:space="preserve">PAGE</w:instrText>
      <w:fldChar w:fldCharType="separate"/>
      <w:fldChar w:fldCharType="end"/>
    </w:r>
    <w:r w:rsidDel="00000000" w:rsidR="00000000" w:rsidRPr="00000000">
      <w:rPr>
        <w:color w:val="808080"/>
        <w:sz w:val="16"/>
        <w:szCs w:val="16"/>
        <w:rtl w:val="0"/>
      </w:rPr>
      <w:t xml:space="preserve"> </w:t>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A3">
    <w:pPr>
      <w:spacing w:after="101" w:line="259" w:lineRule="auto"/>
      <w:ind w:left="0" w:firstLine="0"/>
      <w:rPr/>
    </w:pPr>
    <w:r w:rsidDel="00000000" w:rsidR="00000000" w:rsidRPr="00000000">
      <w:rPr>
        <w:color w:val="808080"/>
        <w:sz w:val="16"/>
        <w:szCs w:val="16"/>
        <w:rtl w:val="0"/>
      </w:rPr>
      <w:t xml:space="preserve"> </w:t>
      <w:tab/>
    </w:r>
    <w:r w:rsidDel="00000000" w:rsidR="00000000" w:rsidRPr="00000000">
      <w:rPr>
        <w:color w:val="bfbfbf"/>
        <w:sz w:val="17"/>
        <w:szCs w:val="17"/>
        <w:rtl w:val="0"/>
      </w:rPr>
      <w:t xml:space="preserve"> </w: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-250</wp:posOffset>
              </wp:positionH>
              <wp:positionV relativeFrom="paragraph">
                <wp:posOffset>10052304</wp:posOffset>
              </wp:positionV>
              <wp:extent cx="6210300" cy="12192"/>
              <wp:effectExtent b="0" l="0" r="0" t="0"/>
              <wp:wrapSquare wrapText="bothSides" distB="0" distT="0" distL="114300" distR="114300"/>
              <wp:docPr id="731437319" name=""/>
              <a:graphic>
                <a:graphicData uri="http://schemas.microsoft.com/office/word/2010/wordprocessingGroup">
                  <wpg:wgp>
                    <wpg:cNvGrpSpPr/>
                    <wpg:grpSpPr>
                      <a:xfrm>
                        <a:off x="2240850" y="3773900"/>
                        <a:ext cx="6210300" cy="12192"/>
                        <a:chOff x="2240850" y="3773900"/>
                        <a:chExt cx="6210300" cy="12200"/>
                      </a:xfrm>
                    </wpg:grpSpPr>
                    <wpg:grpSp>
                      <wpg:cNvGrpSpPr/>
                      <wpg:grpSpPr>
                        <a:xfrm>
                          <a:off x="2240850" y="3773904"/>
                          <a:ext cx="6210300" cy="12192"/>
                          <a:chOff x="2240850" y="3773900"/>
                          <a:chExt cx="6210300" cy="12200"/>
                        </a:xfrm>
                      </wpg:grpSpPr>
                      <wps:wsp>
                        <wps:cNvSpPr/>
                        <wps:cNvPr id="3" name="Shape 3"/>
                        <wps:spPr>
                          <a:xfrm>
                            <a:off x="2240850" y="3773900"/>
                            <a:ext cx="6210300" cy="12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240850" y="3773904"/>
                            <a:ext cx="6210300" cy="12192"/>
                            <a:chOff x="0" y="0"/>
                            <a:chExt cx="6210300" cy="12192"/>
                          </a:xfrm>
                        </wpg:grpSpPr>
                        <wps:wsp>
                          <wps:cNvSpPr/>
                          <wps:cNvPr id="10" name="Shape 10"/>
                          <wps:spPr>
                            <a:xfrm>
                              <a:off x="0" y="0"/>
                              <a:ext cx="6210300" cy="121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1" name="Shape 11"/>
                          <wps:spPr>
                            <a:xfrm>
                              <a:off x="0" y="0"/>
                              <a:ext cx="4062984" cy="12192"/>
                            </a:xfrm>
                            <a:custGeom>
                              <a:rect b="b" l="l" r="r" t="t"/>
                              <a:pathLst>
                                <a:path extrusionOk="0" h="12192" w="4062984">
                                  <a:moveTo>
                                    <a:pt x="0" y="0"/>
                                  </a:moveTo>
                                  <a:lnTo>
                                    <a:pt x="4062984" y="0"/>
                                  </a:lnTo>
                                  <a:lnTo>
                                    <a:pt x="4062984" y="12192"/>
                                  </a:lnTo>
                                  <a:lnTo>
                                    <a:pt x="0" y="12192"/>
                                  </a:lnTo>
                                  <a:lnTo>
                                    <a:pt x="0" y="0"/>
                                  </a:lnTo>
                                </a:path>
                              </a:pathLst>
                            </a:custGeom>
                            <a:solidFill>
                              <a:srgbClr val="C00000"/>
                            </a:solidFill>
                            <a:ln>
                              <a:noFill/>
                            </a:ln>
                          </wps:spPr>
                          <wps:bodyPr anchorCtr="0" anchor="ctr" bIns="91425" lIns="91425" spcFirstLastPara="1" rIns="91425" wrap="square" tIns="91425">
                            <a:noAutofit/>
                          </wps:bodyPr>
                        </wps:wsp>
                        <wps:wsp>
                          <wps:cNvSpPr/>
                          <wps:cNvPr id="12" name="Shape 12"/>
                          <wps:spPr>
                            <a:xfrm>
                              <a:off x="4062984" y="0"/>
                              <a:ext cx="2147316" cy="12192"/>
                            </a:xfrm>
                            <a:custGeom>
                              <a:rect b="b" l="l" r="r" t="t"/>
                              <a:pathLst>
                                <a:path extrusionOk="0" h="12192" w="2147316">
                                  <a:moveTo>
                                    <a:pt x="0" y="0"/>
                                  </a:moveTo>
                                  <a:lnTo>
                                    <a:pt x="2147316" y="0"/>
                                  </a:lnTo>
                                  <a:lnTo>
                                    <a:pt x="2147316" y="12192"/>
                                  </a:lnTo>
                                  <a:lnTo>
                                    <a:pt x="0" y="12192"/>
                                  </a:lnTo>
                                  <a:lnTo>
                                    <a:pt x="0" y="0"/>
                                  </a:lnTo>
                                </a:path>
                              </a:pathLst>
                            </a:custGeom>
                            <a:solidFill>
                              <a:srgbClr val="C00000"/>
                            </a:solidFill>
                            <a:ln>
                              <a:noFill/>
                            </a:ln>
                          </wps:spPr>
                          <wps:bodyPr anchorCtr="0" anchor="ctr" bIns="91425" lIns="91425" spcFirstLastPara="1" rIns="91425" wrap="square" tIns="91425">
                            <a:noAutofit/>
                          </wps:bodyPr>
                        </wps:wsp>
                      </wpg:grpSp>
                    </wpg:grpSp>
                  </wpg:wgp>
                </a:graphicData>
              </a:graphic>
            </wp:anchor>
          </w:drawing>
        </mc:Choice>
        <mc:Fallback>
          <w:drawing>
            <wp:anchor allowOverlap="1" behindDoc="0" distB="0" distT="0" distL="114300" distR="114300" hidden="0" layoutInCell="1" locked="0" relativeHeight="0" simplePos="0">
              <wp:simplePos x="0" y="0"/>
              <wp:positionH relativeFrom="column">
                <wp:posOffset>-250</wp:posOffset>
              </wp:positionH>
              <wp:positionV relativeFrom="paragraph">
                <wp:posOffset>10052304</wp:posOffset>
              </wp:positionV>
              <wp:extent cx="6210300" cy="12192"/>
              <wp:effectExtent b="0" l="0" r="0" t="0"/>
              <wp:wrapSquare wrapText="bothSides" distB="0" distT="0" distL="114300" distR="114300"/>
              <wp:docPr id="731437319" name="image10.png"/>
              <a:graphic>
                <a:graphicData uri="http://schemas.openxmlformats.org/drawingml/2006/picture">
                  <pic:pic>
                    <pic:nvPicPr>
                      <pic:cNvPr id="0" name="image10.png"/>
                      <pic:cNvPicPr preferRelativeResize="0"/>
                    </pic:nvPicPr>
                    <pic:blipFill>
                      <a:blip r:embed="rId3"/>
                      <a:srcRect/>
                      <a:stretch>
                        <a:fillRect/>
                      </a:stretch>
                    </pic:blipFill>
                    <pic:spPr>
                      <a:xfrm>
                        <a:off x="0" y="0"/>
                        <a:ext cx="6210300" cy="12192"/>
                      </a:xfrm>
                      <a:prstGeom prst="rect"/>
                      <a:ln/>
                    </pic:spPr>
                  </pic:pic>
                </a:graphicData>
              </a:graphic>
            </wp:anchor>
          </w:drawing>
        </mc:Fallback>
      </mc:AlternateContent>
    </w:r>
  </w:p>
  <w:p w:rsidR="00000000" w:rsidDel="00000000" w:rsidP="00000000" w:rsidRDefault="00000000" w:rsidRPr="00000000" w14:paraId="000001A4">
    <w:pPr>
      <w:spacing w:after="0" w:line="259" w:lineRule="auto"/>
      <w:ind w:left="0" w:firstLine="0"/>
      <w:rPr/>
    </w:pPr>
    <w:r w:rsidDel="00000000" w:rsidR="00000000" w:rsidRPr="00000000">
      <w:rPr>
        <w:sz w:val="16"/>
        <w:szCs w:val="16"/>
        <w:rtl w:val="0"/>
      </w:rPr>
      <w:t xml:space="preserve">Page</w:t>
    </w:r>
    <w:r w:rsidDel="00000000" w:rsidR="00000000" w:rsidRPr="00000000">
      <w:rPr>
        <w:color w:val="808080"/>
        <w:sz w:val="16"/>
        <w:szCs w:val="16"/>
        <w:rtl w:val="0"/>
      </w:rPr>
      <w:t xml:space="preserve"> </w:t>
    </w:r>
    <w:r w:rsidDel="00000000" w:rsidR="00000000" w:rsidRPr="00000000">
      <w:rPr>
        <w:color w:val="ff0000"/>
        <w:sz w:val="16"/>
        <w:szCs w:val="16"/>
        <w:rtl w:val="0"/>
      </w:rPr>
      <w:t xml:space="preserve">|</w:t>
    </w:r>
    <w:r w:rsidDel="00000000" w:rsidR="00000000" w:rsidRPr="00000000">
      <w:rPr>
        <w:color w:val="808080"/>
        <w:sz w:val="16"/>
        <w:szCs w:val="16"/>
        <w:rtl w:val="0"/>
      </w:rPr>
      <w:t xml:space="preserve"> </w:t>
    </w:r>
    <w:r w:rsidDel="00000000" w:rsidR="00000000" w:rsidRPr="00000000">
      <w:rPr/>
      <w:fldChar w:fldCharType="begin"/>
      <w:instrText xml:space="preserve">PAGE</w:instrText>
      <w:fldChar w:fldCharType="separate"/>
      <w:fldChar w:fldCharType="end"/>
    </w:r>
    <w:r w:rsidDel="00000000" w:rsidR="00000000" w:rsidRPr="00000000">
      <w:rPr>
        <w:color w:val="808080"/>
        <w:sz w:val="16"/>
        <w:szCs w:val="16"/>
        <w:rtl w:val="0"/>
      </w:rPr>
      <w:t xml:space="preserve"> </w:t>
    </w: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A5">
    <w:pPr>
      <w:pBdr>
        <w:top w:space="0" w:sz="0" w:val="nil"/>
        <w:left w:space="0" w:sz="0" w:val="nil"/>
        <w:bottom w:space="0" w:sz="0" w:val="nil"/>
        <w:right w:space="0" w:sz="0" w:val="nil"/>
        <w:between w:space="0" w:sz="0" w:val="nil"/>
      </w:pBdr>
      <w:tabs>
        <w:tab w:val="center" w:leader="none" w:pos="4153"/>
        <w:tab w:val="right" w:leader="none" w:pos="8306"/>
      </w:tabs>
      <w:spacing w:after="0" w:line="240" w:lineRule="auto"/>
      <w:ind w:left="0" w:firstLine="0"/>
      <w:rPr>
        <w:color w:val="000000"/>
        <w:sz w:val="24"/>
        <w:szCs w:val="24"/>
      </w:rPr>
    </w:pPr>
    <w:r w:rsidDel="00000000" w:rsidR="00000000" w:rsidRPr="00000000">
      <w:rPr>
        <w:rFonts w:ascii="Calibri" w:cs="Calibri" w:eastAsia="Calibri" w:hAnsi="Calibri"/>
        <w:color w:val="000000"/>
        <w:sz w:val="24"/>
        <w:szCs w:val="24"/>
        <w:rtl w:val="0"/>
      </w:rPr>
      <w:t xml:space="preserve">TYY Hire and Lettings July 2025 </w:t>
    </w:r>
    <w:r w:rsidDel="00000000" w:rsidR="00000000" w:rsidRPr="00000000">
      <w:rPr>
        <w:color w:val="000000"/>
        <w:sz w:val="24"/>
        <w:szCs w:val="24"/>
        <w:rtl w:val="0"/>
      </w:rPr>
      <w:t xml:space="preserve">+</w:t>
    </w:r>
  </w:p>
  <w:p w:rsidR="00000000" w:rsidDel="00000000" w:rsidP="00000000" w:rsidRDefault="00000000" w:rsidRPr="00000000" w14:paraId="000001A6">
    <w:pPr>
      <w:spacing w:after="160" w:line="259" w:lineRule="auto"/>
      <w:ind w:left="0" w:firstLine="0"/>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220" w:hanging="220"/>
      </w:pPr>
      <w:rPr>
        <w:rFonts w:ascii="Times New Roman" w:cs="Times New Roman" w:eastAsia="Times New Roman" w:hAnsi="Times New Roman"/>
        <w:b w:val="0"/>
        <w:bCs w:val="0"/>
        <w:i w:val="0"/>
        <w:iCs w:val="0"/>
        <w:strike w:val="0"/>
        <w:color w:val="000000"/>
        <w:sz w:val="20"/>
        <w:szCs w:val="20"/>
        <w:u w:val="none"/>
        <w:shd w:fill="auto" w:val="clear"/>
        <w:vertAlign w:val="baseline"/>
      </w:rPr>
    </w:lvl>
    <w:lvl w:ilvl="1">
      <w:start w:val="1"/>
      <w:numFmt w:val="lowerLetter"/>
      <w:lvlText w:val="%2"/>
      <w:lvlJc w:val="left"/>
      <w:pPr>
        <w:ind w:left="1080" w:hanging="1080"/>
      </w:pPr>
      <w:rPr>
        <w:rFonts w:ascii="Times New Roman" w:cs="Times New Roman" w:eastAsia="Times New Roman" w:hAnsi="Times New Roman"/>
        <w:b w:val="0"/>
        <w:bCs w:val="0"/>
        <w:i w:val="0"/>
        <w:iCs w:val="0"/>
        <w:strike w:val="0"/>
        <w:color w:val="000000"/>
        <w:sz w:val="20"/>
        <w:szCs w:val="20"/>
        <w:u w:val="none"/>
        <w:shd w:fill="auto" w:val="clear"/>
        <w:vertAlign w:val="baseline"/>
      </w:rPr>
    </w:lvl>
    <w:lvl w:ilvl="2">
      <w:start w:val="1"/>
      <w:numFmt w:val="lowerRoman"/>
      <w:lvlText w:val="%3"/>
      <w:lvlJc w:val="left"/>
      <w:pPr>
        <w:ind w:left="1800" w:hanging="1800"/>
      </w:pPr>
      <w:rPr>
        <w:rFonts w:ascii="Times New Roman" w:cs="Times New Roman" w:eastAsia="Times New Roman" w:hAnsi="Times New Roman"/>
        <w:b w:val="0"/>
        <w:bCs w:val="0"/>
        <w:i w:val="0"/>
        <w:iCs w:val="0"/>
        <w:strike w:val="0"/>
        <w:color w:val="000000"/>
        <w:sz w:val="20"/>
        <w:szCs w:val="20"/>
        <w:u w:val="none"/>
        <w:shd w:fill="auto" w:val="clear"/>
        <w:vertAlign w:val="baseline"/>
      </w:rPr>
    </w:lvl>
    <w:lvl w:ilvl="3">
      <w:start w:val="1"/>
      <w:numFmt w:val="decimal"/>
      <w:lvlText w:val="%4"/>
      <w:lvlJc w:val="left"/>
      <w:pPr>
        <w:ind w:left="2520" w:hanging="2520"/>
      </w:pPr>
      <w:rPr>
        <w:rFonts w:ascii="Times New Roman" w:cs="Times New Roman" w:eastAsia="Times New Roman" w:hAnsi="Times New Roman"/>
        <w:b w:val="0"/>
        <w:bCs w:val="0"/>
        <w:i w:val="0"/>
        <w:iCs w:val="0"/>
        <w:strike w:val="0"/>
        <w:color w:val="000000"/>
        <w:sz w:val="20"/>
        <w:szCs w:val="20"/>
        <w:u w:val="none"/>
        <w:shd w:fill="auto" w:val="clear"/>
        <w:vertAlign w:val="baseline"/>
      </w:rPr>
    </w:lvl>
    <w:lvl w:ilvl="4">
      <w:start w:val="1"/>
      <w:numFmt w:val="lowerLetter"/>
      <w:lvlText w:val="%5"/>
      <w:lvlJc w:val="left"/>
      <w:pPr>
        <w:ind w:left="3240" w:hanging="3240"/>
      </w:pPr>
      <w:rPr>
        <w:rFonts w:ascii="Times New Roman" w:cs="Times New Roman" w:eastAsia="Times New Roman" w:hAnsi="Times New Roman"/>
        <w:b w:val="0"/>
        <w:bCs w:val="0"/>
        <w:i w:val="0"/>
        <w:iCs w:val="0"/>
        <w:strike w:val="0"/>
        <w:color w:val="000000"/>
        <w:sz w:val="20"/>
        <w:szCs w:val="20"/>
        <w:u w:val="none"/>
        <w:shd w:fill="auto" w:val="clear"/>
        <w:vertAlign w:val="baseline"/>
      </w:rPr>
    </w:lvl>
    <w:lvl w:ilvl="5">
      <w:start w:val="1"/>
      <w:numFmt w:val="lowerRoman"/>
      <w:lvlText w:val="%6"/>
      <w:lvlJc w:val="left"/>
      <w:pPr>
        <w:ind w:left="3960" w:hanging="3960"/>
      </w:pPr>
      <w:rPr>
        <w:rFonts w:ascii="Times New Roman" w:cs="Times New Roman" w:eastAsia="Times New Roman" w:hAnsi="Times New Roman"/>
        <w:b w:val="0"/>
        <w:bCs w:val="0"/>
        <w:i w:val="0"/>
        <w:iCs w:val="0"/>
        <w:strike w:val="0"/>
        <w:color w:val="000000"/>
        <w:sz w:val="20"/>
        <w:szCs w:val="20"/>
        <w:u w:val="none"/>
        <w:shd w:fill="auto" w:val="clear"/>
        <w:vertAlign w:val="baseline"/>
      </w:rPr>
    </w:lvl>
    <w:lvl w:ilvl="6">
      <w:start w:val="1"/>
      <w:numFmt w:val="decimal"/>
      <w:lvlText w:val="%7"/>
      <w:lvlJc w:val="left"/>
      <w:pPr>
        <w:ind w:left="4680" w:hanging="4680"/>
      </w:pPr>
      <w:rPr>
        <w:rFonts w:ascii="Times New Roman" w:cs="Times New Roman" w:eastAsia="Times New Roman" w:hAnsi="Times New Roman"/>
        <w:b w:val="0"/>
        <w:bCs w:val="0"/>
        <w:i w:val="0"/>
        <w:iCs w:val="0"/>
        <w:strike w:val="0"/>
        <w:color w:val="000000"/>
        <w:sz w:val="20"/>
        <w:szCs w:val="20"/>
        <w:u w:val="none"/>
        <w:shd w:fill="auto" w:val="clear"/>
        <w:vertAlign w:val="baseline"/>
      </w:rPr>
    </w:lvl>
    <w:lvl w:ilvl="7">
      <w:start w:val="1"/>
      <w:numFmt w:val="lowerLetter"/>
      <w:lvlText w:val="%8"/>
      <w:lvlJc w:val="left"/>
      <w:pPr>
        <w:ind w:left="5400" w:hanging="5400"/>
      </w:pPr>
      <w:rPr>
        <w:rFonts w:ascii="Times New Roman" w:cs="Times New Roman" w:eastAsia="Times New Roman" w:hAnsi="Times New Roman"/>
        <w:b w:val="0"/>
        <w:bCs w:val="0"/>
        <w:i w:val="0"/>
        <w:iCs w:val="0"/>
        <w:strike w:val="0"/>
        <w:color w:val="000000"/>
        <w:sz w:val="20"/>
        <w:szCs w:val="20"/>
        <w:u w:val="none"/>
        <w:shd w:fill="auto" w:val="clear"/>
        <w:vertAlign w:val="baseline"/>
      </w:rPr>
    </w:lvl>
    <w:lvl w:ilvl="8">
      <w:start w:val="1"/>
      <w:numFmt w:val="lowerRoman"/>
      <w:lvlText w:val="%9"/>
      <w:lvlJc w:val="left"/>
      <w:pPr>
        <w:ind w:left="6120" w:hanging="6120"/>
      </w:pPr>
      <w:rPr>
        <w:rFonts w:ascii="Times New Roman" w:cs="Times New Roman" w:eastAsia="Times New Roman" w:hAnsi="Times New Roman"/>
        <w:b w:val="0"/>
        <w:bCs w:val="0"/>
        <w:i w:val="0"/>
        <w:iCs w:val="0"/>
        <w:strike w:val="0"/>
        <w:color w:val="000000"/>
        <w:sz w:val="20"/>
        <w:szCs w:val="20"/>
        <w:u w:val="none"/>
        <w:shd w:fill="auto" w:val="clear"/>
        <w:vertAlign w:val="baseline"/>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decimal"/>
      <w:lvlText w:val="%1."/>
      <w:lvlJc w:val="left"/>
      <w:pPr>
        <w:ind w:left="540" w:hanging="360"/>
      </w:pPr>
      <w:rPr/>
    </w:lvl>
    <w:lvl w:ilvl="1">
      <w:start w:val="1"/>
      <w:numFmt w:val="lowerLetter"/>
      <w:lvlText w:val="%2."/>
      <w:lvlJc w:val="left"/>
      <w:pPr>
        <w:ind w:left="1260" w:hanging="360"/>
      </w:pPr>
      <w:rPr/>
    </w:lvl>
    <w:lvl w:ilvl="2">
      <w:start w:val="1"/>
      <w:numFmt w:val="lowerRoman"/>
      <w:lvlText w:val="%3."/>
      <w:lvlJc w:val="right"/>
      <w:pPr>
        <w:ind w:left="1980" w:hanging="180"/>
      </w:pPr>
      <w:rPr/>
    </w:lvl>
    <w:lvl w:ilvl="3">
      <w:start w:val="1"/>
      <w:numFmt w:val="decimal"/>
      <w:lvlText w:val="%4."/>
      <w:lvlJc w:val="left"/>
      <w:pPr>
        <w:ind w:left="2700" w:hanging="360"/>
      </w:pPr>
      <w:rPr/>
    </w:lvl>
    <w:lvl w:ilvl="4">
      <w:start w:val="1"/>
      <w:numFmt w:val="lowerLetter"/>
      <w:lvlText w:val="%5."/>
      <w:lvlJc w:val="left"/>
      <w:pPr>
        <w:ind w:left="3420" w:hanging="360"/>
      </w:pPr>
      <w:rPr/>
    </w:lvl>
    <w:lvl w:ilvl="5">
      <w:start w:val="1"/>
      <w:numFmt w:val="lowerRoman"/>
      <w:lvlText w:val="%6."/>
      <w:lvlJc w:val="right"/>
      <w:pPr>
        <w:ind w:left="4140" w:hanging="180"/>
      </w:pPr>
      <w:rPr/>
    </w:lvl>
    <w:lvl w:ilvl="6">
      <w:start w:val="1"/>
      <w:numFmt w:val="decimal"/>
      <w:lvlText w:val="%7."/>
      <w:lvlJc w:val="left"/>
      <w:pPr>
        <w:ind w:left="4860" w:hanging="360"/>
      </w:pPr>
      <w:rPr/>
    </w:lvl>
    <w:lvl w:ilvl="7">
      <w:start w:val="1"/>
      <w:numFmt w:val="lowerLetter"/>
      <w:lvlText w:val="%8."/>
      <w:lvlJc w:val="left"/>
      <w:pPr>
        <w:ind w:left="5580" w:hanging="360"/>
      </w:pPr>
      <w:rPr/>
    </w:lvl>
    <w:lvl w:ilvl="8">
      <w:start w:val="1"/>
      <w:numFmt w:val="lowerRoman"/>
      <w:lvlText w:val="%9."/>
      <w:lvlJc w:val="right"/>
      <w:pPr>
        <w:ind w:left="6300" w:hanging="180"/>
      </w:pPr>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0">
    <w:lvl w:ilvl="0">
      <w:start w:val="1"/>
      <w:numFmt w:val="bullet"/>
      <w:lvlText w:val="●"/>
      <w:lvlJc w:val="left"/>
      <w:pPr>
        <w:ind w:left="707" w:hanging="360"/>
      </w:pPr>
      <w:rPr>
        <w:rFonts w:ascii="Noto Sans Symbols" w:cs="Noto Sans Symbols" w:eastAsia="Noto Sans Symbols" w:hAnsi="Noto Sans Symbols"/>
      </w:rPr>
    </w:lvl>
    <w:lvl w:ilvl="1">
      <w:start w:val="1"/>
      <w:numFmt w:val="bullet"/>
      <w:lvlText w:val="o"/>
      <w:lvlJc w:val="left"/>
      <w:pPr>
        <w:ind w:left="1427" w:hanging="360"/>
      </w:pPr>
      <w:rPr>
        <w:rFonts w:ascii="Courier New" w:cs="Courier New" w:eastAsia="Courier New" w:hAnsi="Courier New"/>
      </w:rPr>
    </w:lvl>
    <w:lvl w:ilvl="2">
      <w:start w:val="1"/>
      <w:numFmt w:val="bullet"/>
      <w:lvlText w:val="▪"/>
      <w:lvlJc w:val="left"/>
      <w:pPr>
        <w:ind w:left="2147" w:hanging="360"/>
      </w:pPr>
      <w:rPr>
        <w:rFonts w:ascii="Noto Sans Symbols" w:cs="Noto Sans Symbols" w:eastAsia="Noto Sans Symbols" w:hAnsi="Noto Sans Symbols"/>
      </w:rPr>
    </w:lvl>
    <w:lvl w:ilvl="3">
      <w:start w:val="1"/>
      <w:numFmt w:val="bullet"/>
      <w:lvlText w:val="●"/>
      <w:lvlJc w:val="left"/>
      <w:pPr>
        <w:ind w:left="2867" w:hanging="360"/>
      </w:pPr>
      <w:rPr>
        <w:rFonts w:ascii="Noto Sans Symbols" w:cs="Noto Sans Symbols" w:eastAsia="Noto Sans Symbols" w:hAnsi="Noto Sans Symbols"/>
      </w:rPr>
    </w:lvl>
    <w:lvl w:ilvl="4">
      <w:start w:val="1"/>
      <w:numFmt w:val="bullet"/>
      <w:lvlText w:val="o"/>
      <w:lvlJc w:val="left"/>
      <w:pPr>
        <w:ind w:left="3587" w:hanging="360"/>
      </w:pPr>
      <w:rPr>
        <w:rFonts w:ascii="Courier New" w:cs="Courier New" w:eastAsia="Courier New" w:hAnsi="Courier New"/>
      </w:rPr>
    </w:lvl>
    <w:lvl w:ilvl="5">
      <w:start w:val="1"/>
      <w:numFmt w:val="bullet"/>
      <w:lvlText w:val="▪"/>
      <w:lvlJc w:val="left"/>
      <w:pPr>
        <w:ind w:left="4307" w:hanging="360"/>
      </w:pPr>
      <w:rPr>
        <w:rFonts w:ascii="Noto Sans Symbols" w:cs="Noto Sans Symbols" w:eastAsia="Noto Sans Symbols" w:hAnsi="Noto Sans Symbols"/>
      </w:rPr>
    </w:lvl>
    <w:lvl w:ilvl="6">
      <w:start w:val="1"/>
      <w:numFmt w:val="bullet"/>
      <w:lvlText w:val="●"/>
      <w:lvlJc w:val="left"/>
      <w:pPr>
        <w:ind w:left="5027" w:hanging="360"/>
      </w:pPr>
      <w:rPr>
        <w:rFonts w:ascii="Noto Sans Symbols" w:cs="Noto Sans Symbols" w:eastAsia="Noto Sans Symbols" w:hAnsi="Noto Sans Symbols"/>
      </w:rPr>
    </w:lvl>
    <w:lvl w:ilvl="7">
      <w:start w:val="1"/>
      <w:numFmt w:val="bullet"/>
      <w:lvlText w:val="o"/>
      <w:lvlJc w:val="left"/>
      <w:pPr>
        <w:ind w:left="5747" w:hanging="360"/>
      </w:pPr>
      <w:rPr>
        <w:rFonts w:ascii="Courier New" w:cs="Courier New" w:eastAsia="Courier New" w:hAnsi="Courier New"/>
      </w:rPr>
    </w:lvl>
    <w:lvl w:ilvl="8">
      <w:start w:val="1"/>
      <w:numFmt w:val="bullet"/>
      <w:lvlText w:val="▪"/>
      <w:lvlJc w:val="left"/>
      <w:pPr>
        <w:ind w:left="6467" w:hanging="360"/>
      </w:pPr>
      <w:rPr>
        <w:rFonts w:ascii="Noto Sans Symbols" w:cs="Noto Sans Symbols" w:eastAsia="Noto Sans Symbols" w:hAnsi="Noto Sans Symbols"/>
      </w:rPr>
    </w:lvl>
  </w:abstractNum>
  <w:abstractNum w:abstractNumId="1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2">
    <w:lvl w:ilvl="0">
      <w:start w:val="1"/>
      <w:numFmt w:val="decimal"/>
      <w:lvlText w:val="%1."/>
      <w:lvlJc w:val="left"/>
      <w:pPr>
        <w:ind w:left="707" w:hanging="360"/>
      </w:pPr>
      <w:rPr/>
    </w:lvl>
    <w:lvl w:ilvl="1">
      <w:start w:val="1"/>
      <w:numFmt w:val="lowerLetter"/>
      <w:lvlText w:val="%2."/>
      <w:lvlJc w:val="left"/>
      <w:pPr>
        <w:ind w:left="1427" w:hanging="360"/>
      </w:pPr>
      <w:rPr/>
    </w:lvl>
    <w:lvl w:ilvl="2">
      <w:start w:val="1"/>
      <w:numFmt w:val="lowerRoman"/>
      <w:lvlText w:val="%3."/>
      <w:lvlJc w:val="right"/>
      <w:pPr>
        <w:ind w:left="2147" w:hanging="180"/>
      </w:pPr>
      <w:rPr/>
    </w:lvl>
    <w:lvl w:ilvl="3">
      <w:start w:val="1"/>
      <w:numFmt w:val="decimal"/>
      <w:lvlText w:val="%4."/>
      <w:lvlJc w:val="left"/>
      <w:pPr>
        <w:ind w:left="2867" w:hanging="360"/>
      </w:pPr>
      <w:rPr/>
    </w:lvl>
    <w:lvl w:ilvl="4">
      <w:start w:val="1"/>
      <w:numFmt w:val="lowerLetter"/>
      <w:lvlText w:val="%5."/>
      <w:lvlJc w:val="left"/>
      <w:pPr>
        <w:ind w:left="3587" w:hanging="360"/>
      </w:pPr>
      <w:rPr/>
    </w:lvl>
    <w:lvl w:ilvl="5">
      <w:start w:val="1"/>
      <w:numFmt w:val="lowerRoman"/>
      <w:lvlText w:val="%6."/>
      <w:lvlJc w:val="right"/>
      <w:pPr>
        <w:ind w:left="4307" w:hanging="180"/>
      </w:pPr>
      <w:rPr/>
    </w:lvl>
    <w:lvl w:ilvl="6">
      <w:start w:val="1"/>
      <w:numFmt w:val="decimal"/>
      <w:lvlText w:val="%7."/>
      <w:lvlJc w:val="left"/>
      <w:pPr>
        <w:ind w:left="5027" w:hanging="360"/>
      </w:pPr>
      <w:rPr/>
    </w:lvl>
    <w:lvl w:ilvl="7">
      <w:start w:val="1"/>
      <w:numFmt w:val="lowerLetter"/>
      <w:lvlText w:val="%8."/>
      <w:lvlJc w:val="left"/>
      <w:pPr>
        <w:ind w:left="5747" w:hanging="360"/>
      </w:pPr>
      <w:rPr/>
    </w:lvl>
    <w:lvl w:ilvl="8">
      <w:start w:val="1"/>
      <w:numFmt w:val="lowerRoman"/>
      <w:lvlText w:val="%9."/>
      <w:lvlJc w:val="right"/>
      <w:pPr>
        <w:ind w:left="6467"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en_GB"/>
      </w:rPr>
    </w:rPrDefault>
    <w:pPrDefault>
      <w:pPr>
        <w:spacing w:after="111" w:line="248.00000000000006" w:lineRule="auto"/>
        <w:ind w:left="12" w:hanging="1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Bdr>
        <w:top w:color="000000" w:space="0" w:sz="12" w:val="single"/>
        <w:left w:color="000000" w:space="0" w:sz="12" w:val="single"/>
        <w:bottom w:color="000000" w:space="0" w:sz="12" w:val="single"/>
        <w:right w:color="000000" w:space="0" w:sz="12" w:val="single"/>
        <w:between w:space="0" w:sz="0" w:val="nil"/>
      </w:pBdr>
      <w:spacing w:after="0" w:line="298" w:lineRule="auto"/>
      <w:ind w:left="2148" w:hanging="1301"/>
    </w:pPr>
    <w:rPr>
      <w:color w:val="000000"/>
      <w:sz w:val="56"/>
      <w:szCs w:val="56"/>
    </w:rPr>
  </w:style>
  <w:style w:type="paragraph" w:styleId="Heading2">
    <w:name w:val="heading 2"/>
    <w:basedOn w:val="Normal"/>
    <w:next w:val="Normal"/>
    <w:pPr>
      <w:keepNext w:val="1"/>
      <w:keepLines w:val="1"/>
      <w:pBdr>
        <w:top w:space="0" w:sz="0" w:val="nil"/>
        <w:left w:space="0" w:sz="0" w:val="nil"/>
        <w:bottom w:space="0" w:sz="0" w:val="nil"/>
        <w:right w:space="0" w:sz="0" w:val="nil"/>
        <w:between w:space="0" w:sz="0" w:val="nil"/>
      </w:pBdr>
      <w:spacing w:after="16" w:line="259" w:lineRule="auto"/>
      <w:ind w:left="10"/>
    </w:pPr>
    <w:rPr>
      <w:color w:val="ff1f64"/>
      <w:sz w:val="28"/>
      <w:szCs w:val="28"/>
    </w:rPr>
  </w:style>
  <w:style w:type="paragraph" w:styleId="Heading3">
    <w:name w:val="heading 3"/>
    <w:basedOn w:val="Normal"/>
    <w:next w:val="Normal"/>
    <w:pPr>
      <w:keepNext w:val="1"/>
      <w:keepLines w:val="1"/>
      <w:pBdr>
        <w:top w:space="0" w:sz="0" w:val="nil"/>
        <w:left w:space="0" w:sz="0" w:val="nil"/>
        <w:bottom w:space="0" w:sz="0" w:val="nil"/>
        <w:right w:space="0" w:sz="0" w:val="nil"/>
        <w:between w:space="0" w:sz="0" w:val="nil"/>
      </w:pBdr>
      <w:spacing w:after="60" w:line="259" w:lineRule="auto"/>
      <w:ind w:left="10"/>
    </w:pPr>
    <w:rPr>
      <w:color w:val="12263f"/>
      <w:sz w:val="24"/>
      <w:szCs w:val="24"/>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rPr>
  </w:style>
  <w:style w:type="paragraph" w:styleId="Title">
    <w:name w:val="Title"/>
    <w:basedOn w:val="Normal"/>
    <w:next w:val="Normal"/>
    <w:pPr>
      <w:keepNext w:val="1"/>
      <w:keepLines w:val="1"/>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character" w:styleId="Heading3Char" w:customStyle="1">
    <w:name w:val="Heading 3 Char"/>
    <w:link w:val="Heading3"/>
    <w:rPr>
      <w:rFonts w:ascii="Times New Roman" w:cs="Times New Roman" w:eastAsia="Times New Roman" w:hAnsi="Times New Roman"/>
      <w:color w:val="12263f"/>
      <w:sz w:val="24"/>
    </w:rPr>
  </w:style>
  <w:style w:type="character" w:styleId="Heading2Char" w:customStyle="1">
    <w:name w:val="Heading 2 Char"/>
    <w:link w:val="Heading2"/>
    <w:rPr>
      <w:rFonts w:ascii="Times New Roman" w:cs="Times New Roman" w:eastAsia="Times New Roman" w:hAnsi="Times New Roman"/>
      <w:color w:val="ff1f64"/>
      <w:sz w:val="28"/>
    </w:rPr>
  </w:style>
  <w:style w:type="character" w:styleId="Heading1Char" w:customStyle="1">
    <w:name w:val="Heading 1 Char"/>
    <w:link w:val="Heading1"/>
    <w:rPr>
      <w:rFonts w:ascii="Times New Roman" w:cs="Times New Roman" w:eastAsia="Times New Roman" w:hAnsi="Times New Roman"/>
      <w:color w:val="000000"/>
      <w:sz w:val="56"/>
    </w:rPr>
  </w:style>
  <w:style w:type="table" w:styleId="TableGrid" w:customStyle="1">
    <w:name w:val="TableGrid"/>
    <w:pPr>
      <w:spacing w:after="0" w:line="240" w:lineRule="auto"/>
    </w:pPr>
    <w:tblPr>
      <w:tblCellMar>
        <w:top w:w="0.0" w:type="dxa"/>
        <w:left w:w="0.0" w:type="dxa"/>
        <w:bottom w:w="0.0" w:type="dxa"/>
        <w:right w:w="0.0" w:type="dxa"/>
      </w:tblCellMar>
    </w:tblPr>
  </w:style>
  <w:style w:type="paragraph" w:styleId="ListParagraph">
    <w:name w:val="List Paragraph"/>
    <w:basedOn w:val="Normal"/>
    <w:uiPriority w:val="34"/>
    <w:qFormat w:val="1"/>
    <w:rsid w:val="00F36A4B"/>
    <w:pPr>
      <w:ind w:left="720"/>
      <w:contextualSpacing w:val="1"/>
    </w:pPr>
  </w:style>
  <w:style w:type="paragraph" w:styleId="Header">
    <w:name w:val="header"/>
    <w:basedOn w:val="Normal"/>
    <w:link w:val="HeaderChar"/>
    <w:unhideWhenUsed w:val="1"/>
    <w:rsid w:val="00E0318E"/>
    <w:pPr>
      <w:tabs>
        <w:tab w:val="center" w:pos="4513"/>
        <w:tab w:val="right" w:pos="9026"/>
      </w:tabs>
      <w:spacing w:after="0" w:line="240" w:lineRule="auto"/>
    </w:pPr>
  </w:style>
  <w:style w:type="character" w:styleId="HeaderChar" w:customStyle="1">
    <w:name w:val="Header Char"/>
    <w:basedOn w:val="DefaultParagraphFont"/>
    <w:link w:val="Header"/>
    <w:uiPriority w:val="99"/>
    <w:rsid w:val="00E0318E"/>
    <w:rPr>
      <w:rFonts w:ascii="Times New Roman" w:cs="Times New Roman" w:eastAsia="Times New Roman" w:hAnsi="Times New Roman"/>
      <w:color w:val="000000"/>
      <w:sz w:val="20"/>
    </w:rPr>
  </w:style>
  <w:style w:type="paragraph" w:styleId="Footer">
    <w:name w:val="footer"/>
    <w:basedOn w:val="Normal"/>
    <w:link w:val="FooterChar"/>
    <w:uiPriority w:val="99"/>
    <w:rsid w:val="007816C0"/>
    <w:pPr>
      <w:tabs>
        <w:tab w:val="center" w:pos="4153"/>
        <w:tab w:val="right" w:pos="8306"/>
      </w:tabs>
      <w:spacing w:after="0" w:line="240" w:lineRule="auto"/>
      <w:ind w:left="0" w:firstLine="0"/>
    </w:pPr>
    <w:rPr>
      <w:sz w:val="24"/>
      <w:szCs w:val="24"/>
      <w:lang w:eastAsia="en-US"/>
    </w:rPr>
  </w:style>
  <w:style w:type="character" w:styleId="FooterChar" w:customStyle="1">
    <w:name w:val="Footer Char"/>
    <w:basedOn w:val="DefaultParagraphFont"/>
    <w:link w:val="Footer"/>
    <w:uiPriority w:val="99"/>
    <w:rsid w:val="007816C0"/>
    <w:rPr>
      <w:rFonts w:ascii="Times New Roman" w:cs="Times New Roman" w:eastAsia="Times New Roman" w:hAnsi="Times New Roman"/>
      <w:kern w:val="0"/>
      <w:sz w:val="24"/>
      <w:szCs w:val="24"/>
      <w:lang w:eastAsia="en-US"/>
    </w:rPr>
  </w:style>
  <w:style w:type="table" w:styleId="TableGrid0">
    <w:name w:val="Table Grid"/>
    <w:basedOn w:val="TableNormal"/>
    <w:uiPriority w:val="59"/>
    <w:rsid w:val="00F641E8"/>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CommentReference">
    <w:name w:val="annotation reference"/>
    <w:basedOn w:val="DefaultParagraphFont"/>
    <w:uiPriority w:val="99"/>
    <w:semiHidden w:val="1"/>
    <w:unhideWhenUsed w:val="1"/>
    <w:rsid w:val="006925C9"/>
    <w:rPr>
      <w:sz w:val="16"/>
      <w:szCs w:val="16"/>
    </w:rPr>
  </w:style>
  <w:style w:type="paragraph" w:styleId="CommentText">
    <w:name w:val="annotation text"/>
    <w:basedOn w:val="Normal"/>
    <w:link w:val="CommentTextChar"/>
    <w:uiPriority w:val="99"/>
    <w:unhideWhenUsed w:val="1"/>
    <w:rsid w:val="006925C9"/>
    <w:pPr>
      <w:spacing w:line="240" w:lineRule="auto"/>
    </w:pPr>
  </w:style>
  <w:style w:type="character" w:styleId="CommentTextChar" w:customStyle="1">
    <w:name w:val="Comment Text Char"/>
    <w:basedOn w:val="DefaultParagraphFont"/>
    <w:link w:val="CommentText"/>
    <w:uiPriority w:val="99"/>
    <w:rsid w:val="006925C9"/>
    <w:rPr>
      <w:rFonts w:ascii="Times New Roman" w:cs="Times New Roman" w:eastAsia="Times New Roman" w:hAnsi="Times New Roman"/>
      <w:color w:val="000000"/>
      <w:sz w:val="20"/>
      <w:szCs w:val="20"/>
    </w:rPr>
  </w:style>
  <w:style w:type="paragraph" w:styleId="CommentSubject">
    <w:name w:val="annotation subject"/>
    <w:basedOn w:val="CommentText"/>
    <w:next w:val="CommentText"/>
    <w:link w:val="CommentSubjectChar"/>
    <w:uiPriority w:val="99"/>
    <w:semiHidden w:val="1"/>
    <w:unhideWhenUsed w:val="1"/>
    <w:rsid w:val="006925C9"/>
    <w:rPr>
      <w:b w:val="1"/>
      <w:bCs w:val="1"/>
    </w:rPr>
  </w:style>
  <w:style w:type="character" w:styleId="CommentSubjectChar" w:customStyle="1">
    <w:name w:val="Comment Subject Char"/>
    <w:basedOn w:val="CommentTextChar"/>
    <w:link w:val="CommentSubject"/>
    <w:uiPriority w:val="99"/>
    <w:semiHidden w:val="1"/>
    <w:rsid w:val="006925C9"/>
    <w:rPr>
      <w:rFonts w:ascii="Times New Roman" w:cs="Times New Roman" w:eastAsia="Times New Roman" w:hAnsi="Times New Roman"/>
      <w:b w:val="1"/>
      <w:bCs w:val="1"/>
      <w:color w:val="000000"/>
      <w:sz w:val="20"/>
      <w:szCs w:val="20"/>
    </w:rPr>
  </w:style>
  <w:style w:type="paragraph" w:styleId="BalloonText">
    <w:name w:val="Balloon Text"/>
    <w:basedOn w:val="Normal"/>
    <w:link w:val="BalloonTextChar"/>
    <w:uiPriority w:val="99"/>
    <w:semiHidden w:val="1"/>
    <w:unhideWhenUsed w:val="1"/>
    <w:rsid w:val="00810641"/>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810641"/>
    <w:rPr>
      <w:rFonts w:ascii="Segoe UI" w:cs="Segoe UI" w:eastAsia="Times New Roman" w:hAnsi="Segoe UI"/>
      <w:color w:val="000000"/>
      <w:sz w:val="18"/>
      <w:szCs w:val="18"/>
    </w:rPr>
  </w:style>
  <w:style w:type="character" w:styleId="Strong">
    <w:name w:val="Strong"/>
    <w:basedOn w:val="DefaultParagraphFont"/>
    <w:uiPriority w:val="22"/>
    <w:qFormat w:val="1"/>
    <w:rsid w:val="000936D2"/>
    <w:rPr>
      <w:b w:val="1"/>
      <w:bCs w:val="1"/>
    </w:rPr>
  </w:style>
  <w:style w:type="table" w:styleId="a" w:customStyle="1">
    <w:basedOn w:val="TableNormal"/>
    <w:pPr>
      <w:spacing w:after="0" w:line="240" w:lineRule="auto"/>
    </w:pPr>
    <w:tblPr>
      <w:tblStyleRowBandSize w:val="1"/>
      <w:tblStyleColBandSize w:val="1"/>
      <w:tblCellMar>
        <w:top w:w="77.0" w:type="dxa"/>
        <w:left w:w="107.0" w:type="dxa"/>
        <w:right w:w="115.0" w:type="dxa"/>
      </w:tblCellMar>
    </w:tblPr>
  </w:style>
  <w:style w:type="table" w:styleId="a0" w:customStyle="1">
    <w:basedOn w:val="TableNormal"/>
    <w:tblPr>
      <w:tblStyleRowBandSize w:val="1"/>
      <w:tblStyleColBandSize w:val="1"/>
      <w:tblCellMar>
        <w:left w:w="115.0" w:type="dxa"/>
        <w:right w:w="115.0" w:type="dxa"/>
      </w:tblCellMar>
    </w:tblPr>
  </w:style>
  <w:style w:type="table" w:styleId="a1" w:customStyle="1">
    <w:basedOn w:val="TableNormal"/>
    <w:tblPr>
      <w:tblStyleRowBandSize w:val="1"/>
      <w:tblStyleColBandSize w:val="1"/>
      <w:tblCellMar>
        <w:left w:w="115.0" w:type="dxa"/>
        <w:right w:w="115.0" w:type="dxa"/>
      </w:tblCellMar>
    </w:tblPr>
  </w:style>
  <w:style w:type="table" w:styleId="a2" w:customStyle="1">
    <w:basedOn w:val="TableNormal"/>
    <w:tblPr>
      <w:tblStyleRowBandSize w:val="1"/>
      <w:tblStyleColBandSize w:val="1"/>
      <w:tblCellMar>
        <w:left w:w="115.0" w:type="dxa"/>
        <w:right w:w="115.0" w:type="dxa"/>
      </w:tblCellMar>
    </w:tblPr>
  </w:style>
  <w:style w:type="table" w:styleId="a3" w:customStyle="1">
    <w:basedOn w:val="TableNormal"/>
    <w:tblPr>
      <w:tblStyleRowBandSize w:val="1"/>
      <w:tblStyleColBandSize w:val="1"/>
      <w:tblCellMar>
        <w:left w:w="115.0" w:type="dxa"/>
        <w:right w:w="115.0" w:type="dxa"/>
      </w:tblCellMar>
    </w:tblPr>
  </w:style>
  <w:style w:type="table" w:styleId="a4" w:customStyle="1">
    <w:basedOn w:val="TableNormal"/>
    <w:tblPr>
      <w:tblStyleRowBandSize w:val="1"/>
      <w:tblStyleColBandSize w:val="1"/>
      <w:tblCellMar>
        <w:left w:w="115.0" w:type="dxa"/>
        <w:right w:w="115.0" w:type="dxa"/>
      </w:tblCellMar>
    </w:tblPr>
  </w:style>
  <w:style w:type="table" w:styleId="a5" w:customStyle="1">
    <w:basedOn w:val="TableNormal"/>
    <w:pPr>
      <w:spacing w:after="0" w:line="240" w:lineRule="auto"/>
    </w:pPr>
    <w:tblPr>
      <w:tblStyleRowBandSize w:val="1"/>
      <w:tblStyleColBandSize w:val="1"/>
    </w:tblPr>
  </w:style>
  <w:style w:type="table" w:styleId="a6" w:customStyle="1">
    <w:basedOn w:val="TableNormal"/>
    <w:pPr>
      <w:spacing w:after="0" w:line="240" w:lineRule="auto"/>
    </w:pPr>
    <w:tblPr>
      <w:tblStyleRowBandSize w:val="1"/>
      <w:tblStyleColBandSize w:val="1"/>
    </w:tblPr>
  </w:style>
  <w:style w:type="table" w:styleId="a7" w:customStyle="1">
    <w:basedOn w:val="TableNormal"/>
    <w:pPr>
      <w:spacing w:after="0" w:line="240" w:lineRule="auto"/>
    </w:pPr>
    <w:tblPr>
      <w:tblStyleRowBandSize w:val="1"/>
      <w:tblStyleColBandSize w:val="1"/>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77.0" w:type="dxa"/>
        <w:left w:w="107.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8">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9">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7.png"/><Relationship Id="rId10" Type="http://schemas.openxmlformats.org/officeDocument/2006/relationships/image" Target="media/image3.png"/><Relationship Id="rId13" Type="http://schemas.openxmlformats.org/officeDocument/2006/relationships/image" Target="media/image8.png"/><Relationship Id="rId12" Type="http://schemas.openxmlformats.org/officeDocument/2006/relationships/image" Target="media/image4.jpg"/><Relationship Id="rId1" Type="http://schemas.openxmlformats.org/officeDocument/2006/relationships/image" Target="media/image1.png"/><Relationship Id="rId2" Type="http://schemas.openxmlformats.org/officeDocument/2006/relationships/image" Target="media/image1.png"/><Relationship Id="rId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6.jpg"/><Relationship Id="rId15" Type="http://schemas.openxmlformats.org/officeDocument/2006/relationships/footer" Target="footer2.xml"/><Relationship Id="rId14" Type="http://schemas.openxmlformats.org/officeDocument/2006/relationships/image" Target="media/image5.jpg"/><Relationship Id="rId17" Type="http://schemas.openxmlformats.org/officeDocument/2006/relationships/footer" Target="footer1.xml"/><Relationship Id="rId16" Type="http://schemas.openxmlformats.org/officeDocument/2006/relationships/footer" Target="footer3.xml"/><Relationship Id="rId5" Type="http://schemas.openxmlformats.org/officeDocument/2006/relationships/fontTable" Target="fontTable.xml"/><Relationship Id="rId6" Type="http://schemas.openxmlformats.org/officeDocument/2006/relationships/numbering" Target="numbering.xml"/><Relationship Id="rId7" Type="http://schemas.openxmlformats.org/officeDocument/2006/relationships/styles" Target="styles.xml"/><Relationship Id="rId8"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3" Type="http://schemas.openxmlformats.org/officeDocument/2006/relationships/font" Target="fonts/NotoSansSymbols-regular.ttf"/><Relationship Id="rId4" Type="http://schemas.openxmlformats.org/officeDocument/2006/relationships/font" Target="fonts/NotoSansSymbols-bold.ttf"/></Relationships>
</file>

<file path=word/_rels/footer1.xml.rels><?xml version="1.0" encoding="UTF-8" standalone="yes"?><Relationships xmlns="http://schemas.openxmlformats.org/package/2006/relationships"><Relationship Id="rId3" Type="http://schemas.openxmlformats.org/officeDocument/2006/relationships/image" Target="media/image9.png"/></Relationships>
</file>

<file path=word/_rels/footer2.xml.rels><?xml version="1.0" encoding="UTF-8" standalone="yes"?><Relationships xmlns="http://schemas.openxmlformats.org/package/2006/relationships"><Relationship Id="rId3"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3"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Ed+r7tRSKX6MDZKv6oWo25XLM5g==">CgMxLjAyDmguODE3bXo3dWx2Ym15Mg5oLmt0Zzc0bmFtZTNvbTgAciExMzd4cVFycjJXbWRfSFhPWDI4YlpqUlI0aWVKak5tTEI=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2025-10-13T14:25:00Z</dcterms:created>
  <dc:creator>debs</dc:creator>
</cp:coreProperties>
</file>